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18AD0E8" w:rsidR="00A0730E" w:rsidRPr="00AB5FA2" w:rsidRDefault="00850B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50B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aux oignons (110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C7C42A9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850B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514836D" w:rsidR="00A0730E" w:rsidRPr="00AB5FA2" w:rsidRDefault="00850B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50B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5425009341063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055E274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96268D0" w:rsidR="00473DE8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0433988F" w:rsidR="00A0730E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de chèvre nature (</w:t>
                                  </w:r>
                                  <w:r w:rsid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de chèvre,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présure, sel, levain lactique), </w:t>
                                  </w:r>
                                  <w:r w:rsidR="00850B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oignon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18AD0E8" w:rsidR="00A0730E" w:rsidRPr="00AB5FA2" w:rsidRDefault="00850B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50B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aux oignons (110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C7C42A9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850B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514836D" w:rsidR="00A0730E" w:rsidRPr="00AB5FA2" w:rsidRDefault="00850B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50B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5425009341063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055E274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96268D0" w:rsidR="00473DE8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0433988F" w:rsidR="00A0730E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de chèvre nature (</w:t>
                            </w:r>
                            <w:r w:rsid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de chèvre,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présure, sel, levain lactique), </w:t>
                            </w:r>
                            <w:r w:rsidR="00850B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oignon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2672A4E" w:rsidR="00C156F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CE7FD6" w:rsidR="00C156F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A7C2764" w:rsidR="00C156F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77C498" w:rsidR="00C156F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</w:t>
                                  </w:r>
                                  <w:r w:rsidR="00850B4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794EE31" w:rsidR="00A71B8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26A1B4E" w:rsidR="00A71B8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EFB174" w:rsidR="00A71B8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EA35A3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235D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2672A4E" w:rsidR="00C156F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CE7FD6" w:rsidR="00C156F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A7C2764" w:rsidR="00C156F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77C498" w:rsidR="00C156F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</w:t>
                            </w:r>
                            <w:r w:rsidR="00850B4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794EE31" w:rsidR="00A71B8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26A1B4E" w:rsidR="00A71B8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EFB174" w:rsidR="00A71B8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EA35A3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E235D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B0C20"/>
    <w:rsid w:val="00473DE8"/>
    <w:rsid w:val="004943CE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25FD2"/>
    <w:rsid w:val="00A71B82"/>
    <w:rsid w:val="00AB5FA2"/>
    <w:rsid w:val="00B13342"/>
    <w:rsid w:val="00B842F9"/>
    <w:rsid w:val="00C156F2"/>
    <w:rsid w:val="00CC435F"/>
    <w:rsid w:val="00E235D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2024-04-29T11:41:00Z</dcterms:modified>
</cp:coreProperties>
</file>