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9142" w:type="dxa"/>
        <w:jc w:val="center"/>
        <w:tblLook w:val="01E0" w:firstRow="1" w:lastRow="1" w:firstColumn="1" w:lastColumn="1" w:noHBand="0" w:noVBand="0"/>
      </w:tblPr>
      <w:tblGrid>
        <w:gridCol w:w="3635"/>
        <w:gridCol w:w="1329"/>
        <w:gridCol w:w="1011"/>
        <w:gridCol w:w="542"/>
        <w:gridCol w:w="465"/>
        <w:gridCol w:w="1222"/>
        <w:gridCol w:w="938"/>
      </w:tblGrid>
      <w:tr w:rsidR="0000448C" w:rsidRPr="003D7728" w14:paraId="59A9EB54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6EE93D4" w14:textId="77777777" w:rsidR="0000448C" w:rsidRPr="00B65BEB" w:rsidRDefault="0000448C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 xml:space="preserve">1. </w:t>
            </w:r>
            <w:r w:rsidRPr="00B65BEB">
              <w:rPr>
                <w:rFonts w:ascii="Arial Narrow" w:hAnsi="Arial Narrow"/>
                <w:b/>
                <w:sz w:val="28"/>
                <w:szCs w:val="28"/>
              </w:rPr>
              <w:t>Dénomination</w:t>
            </w:r>
          </w:p>
        </w:tc>
      </w:tr>
      <w:tr w:rsidR="0000448C" w:rsidRPr="00BE240A" w14:paraId="6AAC6787" w14:textId="77777777" w:rsidTr="009437B8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66B5E202" w14:textId="77777777" w:rsidR="00A326F7" w:rsidRPr="0000448C" w:rsidRDefault="00B55988" w:rsidP="0023517A">
            <w:pPr>
              <w:pStyle w:val="Listepuces"/>
              <w:spacing w:before="60" w:after="120"/>
              <w:ind w:left="357" w:hanging="357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Martine Matin, </w:t>
            </w:r>
            <w:r w:rsidR="00230842">
              <w:rPr>
                <w:rFonts w:ascii="Arial Narrow" w:hAnsi="Arial Narrow"/>
              </w:rPr>
              <w:t>Biscuit Petit Déjeuner Avoine et Raisin</w:t>
            </w:r>
          </w:p>
        </w:tc>
      </w:tr>
      <w:tr w:rsidR="00A326F7" w:rsidRPr="003D7728" w14:paraId="42F462DE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730C8918" w14:textId="77777777" w:rsidR="00A326F7" w:rsidRPr="00B65BEB" w:rsidRDefault="00A326F7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2. Composition</w:t>
            </w:r>
          </w:p>
        </w:tc>
      </w:tr>
      <w:tr w:rsidR="00A326F7" w:rsidRPr="00BE240A" w14:paraId="4FCA887B" w14:textId="77777777" w:rsidTr="009437B8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3481AFF2" w14:textId="4D46F585" w:rsidR="009E3FB5" w:rsidRDefault="00A326F7" w:rsidP="00230842">
            <w:pPr>
              <w:pStyle w:val="Listepuces"/>
              <w:shd w:val="clear" w:color="auto" w:fill="FFFFFF" w:themeFill="background1"/>
              <w:spacing w:before="60" w:after="120"/>
              <w:ind w:left="357" w:hanging="357"/>
              <w:rPr>
                <w:rFonts w:ascii="Arial Narrow" w:hAnsi="Arial Narrow"/>
                <w:lang w:val="fr-FR"/>
              </w:rPr>
            </w:pPr>
            <w:r w:rsidRPr="00A326F7">
              <w:rPr>
                <w:rFonts w:ascii="Arial Narrow" w:hAnsi="Arial Narrow"/>
                <w:b/>
                <w:bCs/>
                <w:lang w:val="fr-FR"/>
              </w:rPr>
              <w:t>Ingrédients</w:t>
            </w:r>
            <w:r>
              <w:rPr>
                <w:rFonts w:ascii="Arial Narrow" w:hAnsi="Arial Narrow"/>
                <w:b/>
                <w:bCs/>
                <w:lang w:val="fr-FR"/>
              </w:rPr>
              <w:t> </w:t>
            </w:r>
            <w:r w:rsidRPr="00520CCE">
              <w:rPr>
                <w:rFonts w:ascii="Arial Narrow" w:hAnsi="Arial Narrow"/>
                <w:shd w:val="clear" w:color="auto" w:fill="FFFFFF" w:themeFill="background1"/>
                <w:lang w:val="fr-FR"/>
              </w:rPr>
              <w:t xml:space="preserve">: </w:t>
            </w:r>
            <w:r w:rsidR="00230842" w:rsidRPr="001527EA">
              <w:rPr>
                <w:rFonts w:ascii="Arial Narrow" w:hAnsi="Arial Narrow"/>
                <w:b/>
                <w:bCs/>
                <w:shd w:val="clear" w:color="auto" w:fill="FFFFFF" w:themeFill="background1"/>
                <w:lang w:val="fr-FR"/>
              </w:rPr>
              <w:t>Avoine* sans gluten</w:t>
            </w:r>
            <w:r w:rsidR="00230842">
              <w:rPr>
                <w:rFonts w:ascii="Arial Narrow" w:hAnsi="Arial Narrow"/>
                <w:shd w:val="clear" w:color="auto" w:fill="FFFFFF" w:themeFill="background1"/>
                <w:lang w:val="fr-FR"/>
              </w:rPr>
              <w:t xml:space="preserve"> (flocons d'avoine*, farine d'avoine*) (</w:t>
            </w:r>
            <w:r w:rsidR="00912530">
              <w:rPr>
                <w:rFonts w:ascii="Arial Narrow" w:hAnsi="Arial Narrow"/>
                <w:shd w:val="clear" w:color="auto" w:fill="FFFFFF" w:themeFill="background1"/>
                <w:lang w:val="fr-FR"/>
              </w:rPr>
              <w:t>3</w:t>
            </w:r>
            <w:r w:rsidR="004D4668">
              <w:rPr>
                <w:rFonts w:ascii="Arial Narrow" w:hAnsi="Arial Narrow"/>
                <w:shd w:val="clear" w:color="auto" w:fill="FFFFFF" w:themeFill="background1"/>
                <w:lang w:val="fr-FR"/>
              </w:rPr>
              <w:t>4</w:t>
            </w:r>
            <w:r w:rsidR="00230842">
              <w:rPr>
                <w:rFonts w:ascii="Arial Narrow" w:hAnsi="Arial Narrow"/>
                <w:shd w:val="clear" w:color="auto" w:fill="FFFFFF" w:themeFill="background1"/>
                <w:lang w:val="fr-FR"/>
              </w:rPr>
              <w:t>%)</w:t>
            </w:r>
            <w:r w:rsidR="009E3FB5" w:rsidRPr="00520CCE">
              <w:rPr>
                <w:rFonts w:ascii="Arial Narrow" w:hAnsi="Arial Narrow"/>
                <w:shd w:val="clear" w:color="auto" w:fill="FFFFFF" w:themeFill="background1"/>
                <w:lang w:val="fr-FR"/>
              </w:rPr>
              <w:t>,</w:t>
            </w:r>
            <w:r w:rsidR="009E3FB5">
              <w:rPr>
                <w:rFonts w:ascii="Arial Narrow" w:hAnsi="Arial Narrow"/>
                <w:lang w:val="fr-FR"/>
              </w:rPr>
              <w:t xml:space="preserve"> </w:t>
            </w:r>
            <w:r w:rsidR="009A5038">
              <w:rPr>
                <w:rFonts w:ascii="Arial Narrow" w:hAnsi="Arial Narrow"/>
                <w:lang w:val="fr-FR"/>
              </w:rPr>
              <w:t>r</w:t>
            </w:r>
            <w:r w:rsidR="00230842">
              <w:rPr>
                <w:rFonts w:ascii="Arial Narrow" w:hAnsi="Arial Narrow"/>
                <w:lang w:val="fr-FR"/>
              </w:rPr>
              <w:t>aisins* secs (</w:t>
            </w:r>
            <w:r w:rsidR="004D4668">
              <w:rPr>
                <w:rFonts w:ascii="Arial Narrow" w:hAnsi="Arial Narrow"/>
                <w:lang w:val="fr-FR"/>
              </w:rPr>
              <w:t>21</w:t>
            </w:r>
            <w:r w:rsidR="00230842">
              <w:rPr>
                <w:rFonts w:ascii="Arial Narrow" w:hAnsi="Arial Narrow"/>
                <w:lang w:val="fr-FR"/>
              </w:rPr>
              <w:t>%)</w:t>
            </w:r>
            <w:r w:rsidR="009E3FB5">
              <w:rPr>
                <w:rFonts w:ascii="Arial Narrow" w:hAnsi="Arial Narrow"/>
                <w:lang w:val="fr-FR"/>
              </w:rPr>
              <w:t xml:space="preserve">, </w:t>
            </w:r>
            <w:r w:rsidR="009A5038">
              <w:rPr>
                <w:rFonts w:ascii="Arial Narrow" w:hAnsi="Arial Narrow"/>
                <w:lang w:val="fr-FR"/>
              </w:rPr>
              <w:t>h</w:t>
            </w:r>
            <w:r w:rsidR="0023517A">
              <w:rPr>
                <w:rFonts w:ascii="Arial Narrow" w:hAnsi="Arial Narrow"/>
                <w:lang w:val="fr-FR"/>
              </w:rPr>
              <w:t>uile de palme* durable (RSPO) non hydrogénée</w:t>
            </w:r>
            <w:r w:rsidR="00230842">
              <w:rPr>
                <w:rFonts w:ascii="Arial Narrow" w:hAnsi="Arial Narrow"/>
                <w:lang w:val="fr-FR"/>
              </w:rPr>
              <w:t>, sucre de canne*, poudre de coco*, farine de tapioca*, sirop de betterave*</w:t>
            </w:r>
            <w:r w:rsidR="009A5038">
              <w:rPr>
                <w:rFonts w:ascii="Arial Narrow" w:hAnsi="Arial Narrow"/>
                <w:lang w:val="fr-FR"/>
              </w:rPr>
              <w:t>, a</w:t>
            </w:r>
            <w:r w:rsidR="00230842">
              <w:rPr>
                <w:rFonts w:ascii="Arial Narrow" w:hAnsi="Arial Narrow"/>
                <w:lang w:val="fr-FR"/>
              </w:rPr>
              <w:t xml:space="preserve">gent </w:t>
            </w:r>
            <w:r w:rsidR="004D4668">
              <w:rPr>
                <w:rFonts w:ascii="Arial Narrow" w:hAnsi="Arial Narrow"/>
                <w:lang w:val="fr-FR"/>
              </w:rPr>
              <w:t>l</w:t>
            </w:r>
            <w:r w:rsidR="00230842">
              <w:rPr>
                <w:rFonts w:ascii="Arial Narrow" w:hAnsi="Arial Narrow"/>
                <w:lang w:val="fr-FR"/>
              </w:rPr>
              <w:t>evant</w:t>
            </w:r>
            <w:r w:rsidR="009A5038">
              <w:rPr>
                <w:rFonts w:ascii="Arial Narrow" w:hAnsi="Arial Narrow"/>
                <w:lang w:val="fr-FR"/>
              </w:rPr>
              <w:t> :</w:t>
            </w:r>
            <w:r w:rsidR="001527EA">
              <w:rPr>
                <w:rFonts w:ascii="Arial Narrow" w:hAnsi="Arial Narrow"/>
                <w:lang w:val="fr-FR"/>
              </w:rPr>
              <w:t xml:space="preserve"> </w:t>
            </w:r>
            <w:r w:rsidR="00B55988">
              <w:rPr>
                <w:rFonts w:ascii="Arial Narrow" w:hAnsi="Arial Narrow"/>
                <w:lang w:val="fr-FR"/>
              </w:rPr>
              <w:t>bic</w:t>
            </w:r>
            <w:r w:rsidR="00230842">
              <w:rPr>
                <w:rFonts w:ascii="Arial Narrow" w:hAnsi="Arial Narrow"/>
                <w:lang w:val="fr-FR"/>
              </w:rPr>
              <w:t>arbonate de soude</w:t>
            </w:r>
          </w:p>
          <w:p w14:paraId="6E47B3D3" w14:textId="77777777" w:rsidR="00A326F7" w:rsidRPr="00A326F7" w:rsidRDefault="0083361C" w:rsidP="009E3FB5">
            <w:pPr>
              <w:pStyle w:val="Listepuces"/>
              <w:numPr>
                <w:ilvl w:val="0"/>
                <w:numId w:val="0"/>
              </w:numPr>
              <w:spacing w:before="60" w:after="120"/>
              <w:ind w:left="357"/>
              <w:rPr>
                <w:rFonts w:ascii="Arial Narrow" w:hAnsi="Arial Narrow"/>
                <w:lang w:val="fr-FR"/>
              </w:rPr>
            </w:pPr>
            <w:r w:rsidRPr="0083361C">
              <w:rPr>
                <w:rFonts w:ascii="Arial Narrow" w:hAnsi="Arial Narrow"/>
                <w:b/>
                <w:bCs/>
                <w:lang w:val="fr-FR"/>
              </w:rPr>
              <w:t>*</w:t>
            </w:r>
            <w:r w:rsidRPr="0083361C">
              <w:rPr>
                <w:rFonts w:ascii="Arial Narrow" w:hAnsi="Arial Narrow"/>
                <w:lang w:val="fr-FR"/>
              </w:rPr>
              <w:t>Produit issu de l'agriculture biologique</w:t>
            </w:r>
          </w:p>
        </w:tc>
      </w:tr>
      <w:tr w:rsidR="0000448C" w:rsidRPr="003D7728" w14:paraId="41F92F8E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27E2C701" w14:textId="77777777" w:rsidR="0000448C" w:rsidRPr="00B65BEB" w:rsidRDefault="00A326F7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3</w:t>
            </w:r>
            <w:r w:rsidR="0000448C">
              <w:rPr>
                <w:rFonts w:ascii="Arial Narrow" w:hAnsi="Arial Narrow"/>
                <w:b/>
                <w:sz w:val="28"/>
                <w:szCs w:val="28"/>
              </w:rPr>
              <w:t xml:space="preserve">. </w:t>
            </w:r>
            <w:r w:rsidR="0000448C" w:rsidRPr="00B65BEB">
              <w:rPr>
                <w:rFonts w:ascii="Arial Narrow" w:hAnsi="Arial Narrow"/>
                <w:b/>
                <w:sz w:val="28"/>
                <w:szCs w:val="28"/>
              </w:rPr>
              <w:t>Conservation</w:t>
            </w:r>
          </w:p>
        </w:tc>
      </w:tr>
      <w:tr w:rsidR="007B66B2" w:rsidRPr="00BE240A" w14:paraId="6E00240B" w14:textId="77777777" w:rsidTr="009437B8">
        <w:trPr>
          <w:trHeight w:val="563"/>
          <w:jc w:val="center"/>
        </w:trPr>
        <w:tc>
          <w:tcPr>
            <w:tcW w:w="9142" w:type="dxa"/>
            <w:gridSpan w:val="7"/>
            <w:tcBorders>
              <w:bottom w:val="double" w:sz="4" w:space="0" w:color="auto"/>
            </w:tcBorders>
            <w:shd w:val="clear" w:color="auto" w:fill="auto"/>
          </w:tcPr>
          <w:p w14:paraId="0FA22B49" w14:textId="77777777" w:rsidR="0083361C" w:rsidRDefault="0083361C" w:rsidP="00230842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Unité d'emballage: </w:t>
            </w:r>
            <w:r w:rsidR="00230842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Boîte</w:t>
            </w: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de 1</w:t>
            </w:r>
            <w:r w:rsidR="00230842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5</w:t>
            </w:r>
            <w:r w:rsidR="00725F9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0</w:t>
            </w: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gr. net </w:t>
            </w:r>
            <w:r w:rsidR="00B5598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(5x30gr) </w:t>
            </w: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(EAN: </w:t>
            </w:r>
            <w:r w:rsidR="00725F9A" w:rsidRPr="00725F9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5425032930</w:t>
            </w:r>
            <w:r w:rsidR="00230842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883</w:t>
            </w: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) par carton de 8 </w:t>
            </w:r>
            <w:r w:rsidR="00230842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boîte</w:t>
            </w: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s (</w:t>
            </w:r>
            <w:r w:rsidR="0023517A" w:rsidRPr="0023517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542503293</w:t>
            </w:r>
            <w:r w:rsidR="00230842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0890</w:t>
            </w: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) </w:t>
            </w:r>
          </w:p>
          <w:p w14:paraId="5B635B0C" w14:textId="77777777" w:rsidR="00174965" w:rsidRPr="00174965" w:rsidRDefault="00174965" w:rsidP="00230842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</w:pP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t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isation: 1 EURO PALLET: </w:t>
            </w:r>
            <w:r w:rsidR="00725F9A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19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Cartons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Couche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, </w:t>
            </w:r>
            <w:r w:rsidR="00725F9A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9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couches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palette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: </w:t>
            </w:r>
            <w:r w:rsidR="00725F9A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171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Cartons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/palet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te ( +/- </w:t>
            </w:r>
            <w:r w:rsidR="0023084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240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kg, 1,78 m³)</w:t>
            </w:r>
          </w:p>
          <w:p w14:paraId="0DA8B8CC" w14:textId="77777777" w:rsidR="00CA1828" w:rsidRPr="00CA1828" w:rsidRDefault="00CA1828" w:rsidP="00725F9A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Numéro de lot et D</w:t>
            </w:r>
            <w:r w:rsidR="00CA3CA1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DM</w:t>
            </w:r>
            <w:r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: impression Inkjet</w:t>
            </w:r>
            <w:r w:rsidR="00C8338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/étiquette</w:t>
            </w:r>
            <w:r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sous l</w:t>
            </w:r>
            <w:r w:rsidR="00725F9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a</w:t>
            </w:r>
            <w:r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</w:t>
            </w:r>
            <w:r w:rsidR="00725F9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boîte</w:t>
            </w:r>
            <w:r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</w:t>
            </w:r>
            <w:r w:rsidR="00230842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DDMMYY</w:t>
            </w:r>
          </w:p>
          <w:p w14:paraId="1CC630FE" w14:textId="1A2A45FF" w:rsidR="00C15DF5" w:rsidRPr="00C15DF5" w:rsidRDefault="00CA3CA1" w:rsidP="00230842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>Date Durée Minimale </w:t>
            </w:r>
            <w:r w:rsidR="00CA1828"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 xml:space="preserve">: </w:t>
            </w:r>
            <w:r w:rsidR="009334A6"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>450</w:t>
            </w:r>
            <w:r w:rsidR="00CA1828"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jours </w:t>
            </w:r>
          </w:p>
          <w:p w14:paraId="7A5253AA" w14:textId="77777777" w:rsidR="00C15DF5" w:rsidRPr="00C15DF5" w:rsidRDefault="00C15DF5" w:rsidP="0023517A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C15DF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Dans un endroit propre et sec, à l'abri de la lumière, température ambiante</w:t>
            </w:r>
            <w:r w:rsidR="00230842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, max. 2</w:t>
            </w:r>
            <w:r w:rsidR="00B5598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5</w:t>
            </w:r>
            <w:r w:rsidR="00230842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°</w:t>
            </w:r>
            <w:r w:rsidR="0023517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.</w:t>
            </w:r>
          </w:p>
          <w:p w14:paraId="4360A754" w14:textId="46B15E05" w:rsidR="007B66B2" w:rsidRPr="00C15DF5" w:rsidRDefault="00C15DF5" w:rsidP="00C15DF5">
            <w:pPr>
              <w:pStyle w:val="Listepuces"/>
              <w:spacing w:before="60" w:after="60"/>
              <w:ind w:left="357" w:hanging="357"/>
              <w:rPr>
                <w:rFonts w:ascii="Arial Narrow" w:hAnsi="Arial Narrow"/>
                <w:szCs w:val="24"/>
                <w:lang w:val="fr-FR"/>
              </w:rPr>
            </w:pPr>
            <w:r w:rsidRPr="00C15DF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Une fois le paquet ouvert, </w:t>
            </w:r>
            <w:r w:rsidR="001A43CF">
              <w:rPr>
                <w:rFonts w:ascii="Arial Narrow" w:eastAsia="MS Mincho" w:hAnsi="Arial Narrow"/>
                <w:lang w:val="fr-FR" w:eastAsia="ja-JP"/>
              </w:rPr>
              <w:t xml:space="preserve">il est préférable de consommer les biscuits dans les </w:t>
            </w:r>
            <w:r w:rsidR="001A43CF" w:rsidRPr="002B0293">
              <w:rPr>
                <w:rFonts w:ascii="Arial Narrow" w:eastAsia="MS Mincho" w:hAnsi="Arial Narrow"/>
                <w:lang w:val="fr-FR" w:eastAsia="ja-JP"/>
              </w:rPr>
              <w:t>3 jours</w:t>
            </w:r>
            <w:r w:rsidR="001A43CF" w:rsidRPr="00C15DF5">
              <w:rPr>
                <w:rFonts w:eastAsia="MS Mincho"/>
                <w:lang w:val="fr-FR" w:eastAsia="ja-JP"/>
              </w:rPr>
              <w:t xml:space="preserve"> </w:t>
            </w:r>
            <w:r w:rsidR="001A43CF" w:rsidRPr="00442C7F">
              <w:rPr>
                <w:lang w:val="fr-FR"/>
              </w:rPr>
              <w:t xml:space="preserve"> </w:t>
            </w:r>
          </w:p>
        </w:tc>
      </w:tr>
      <w:tr w:rsidR="0000448C" w:rsidRPr="003D7728" w14:paraId="6FE931CA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673B4BB" w14:textId="77777777" w:rsidR="0000448C" w:rsidRPr="00B65BEB" w:rsidRDefault="0000448C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 xml:space="preserve">4. </w:t>
            </w:r>
            <w:r w:rsidRPr="00B65BEB">
              <w:rPr>
                <w:rFonts w:ascii="Arial Narrow" w:hAnsi="Arial Narrow"/>
                <w:b/>
                <w:sz w:val="28"/>
                <w:szCs w:val="28"/>
              </w:rPr>
              <w:t xml:space="preserve">Caractéristiques techniques </w:t>
            </w:r>
          </w:p>
        </w:tc>
      </w:tr>
      <w:tr w:rsidR="0000448C" w:rsidRPr="005A7C3A" w14:paraId="4368C1E9" w14:textId="77777777" w:rsidTr="00442C7F">
        <w:trPr>
          <w:trHeight w:val="454"/>
          <w:jc w:val="center"/>
        </w:trPr>
        <w:tc>
          <w:tcPr>
            <w:tcW w:w="3635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6027F3A3" w14:textId="77777777" w:rsidR="0000448C" w:rsidRPr="005A7C3A" w:rsidRDefault="0000448C" w:rsidP="009437B8">
            <w:pPr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Biologiques</w:t>
            </w:r>
          </w:p>
        </w:tc>
        <w:tc>
          <w:tcPr>
            <w:tcW w:w="2882" w:type="dxa"/>
            <w:gridSpan w:val="3"/>
            <w:tcBorders>
              <w:top w:val="doub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14:paraId="77BAABB9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Production</w:t>
            </w:r>
          </w:p>
        </w:tc>
        <w:tc>
          <w:tcPr>
            <w:tcW w:w="1687" w:type="dxa"/>
            <w:gridSpan w:val="2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4F5ACD8B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Fin DLC</w:t>
            </w:r>
          </w:p>
        </w:tc>
        <w:tc>
          <w:tcPr>
            <w:tcW w:w="938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698C38B7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Ref</w:t>
            </w:r>
          </w:p>
        </w:tc>
      </w:tr>
      <w:tr w:rsidR="0000448C" w:rsidRPr="005A7C3A" w14:paraId="39C7A79F" w14:textId="77777777" w:rsidTr="00442C7F">
        <w:trPr>
          <w:trHeight w:val="454"/>
          <w:jc w:val="center"/>
        </w:trPr>
        <w:tc>
          <w:tcPr>
            <w:tcW w:w="3635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24E3E408" w14:textId="77777777" w:rsidR="0000448C" w:rsidRPr="005A7C3A" w:rsidRDefault="0000448C" w:rsidP="009437B8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1329" w:type="dxa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55AFDF52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But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57173384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Tolérance</w:t>
            </w:r>
          </w:p>
        </w:tc>
        <w:tc>
          <w:tcPr>
            <w:tcW w:w="1687" w:type="dxa"/>
            <w:gridSpan w:val="2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302029EB" w14:textId="77777777" w:rsidR="0000448C" w:rsidRPr="005A7C3A" w:rsidRDefault="0000448C" w:rsidP="009437B8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938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5CF4E37A" w14:textId="77777777" w:rsidR="0000448C" w:rsidRPr="005A7C3A" w:rsidRDefault="0000448C" w:rsidP="009437B8">
            <w:pPr>
              <w:rPr>
                <w:rFonts w:ascii="Arial Narrow" w:hAnsi="Arial Narrow"/>
                <w:szCs w:val="24"/>
              </w:rPr>
            </w:pPr>
          </w:p>
        </w:tc>
      </w:tr>
      <w:tr w:rsidR="00A326F7" w:rsidRPr="005A7C3A" w14:paraId="05B42B10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B76529B" w14:textId="77777777" w:rsidR="00A326F7" w:rsidRPr="005A7C3A" w:rsidRDefault="00A326F7" w:rsidP="009437B8">
            <w:pPr>
              <w:rPr>
                <w:rFonts w:ascii="Arial Narrow" w:hAnsi="Arial Narrow" w:cs="Arial"/>
                <w:szCs w:val="24"/>
                <w:lang w:val="fr-FR"/>
              </w:rPr>
            </w:pPr>
            <w:r w:rsidRPr="005A7C3A">
              <w:rPr>
                <w:rFonts w:ascii="Arial Narrow" w:hAnsi="Arial Narrow" w:cs="Arial"/>
                <w:szCs w:val="24"/>
                <w:lang w:val="fr-FR"/>
              </w:rPr>
              <w:t>Flore mésophile aérobie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54BE7F7" w14:textId="77777777" w:rsidR="00A326F7" w:rsidRDefault="00A326F7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C0EB88A" w14:textId="77777777" w:rsidR="00A326F7" w:rsidRDefault="00A326F7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BCA3663" w14:textId="77777777" w:rsidR="00A326F7" w:rsidRDefault="00A326F7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1 000 000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7954CE9" w14:textId="77777777" w:rsidR="00A326F7" w:rsidRPr="005A7C3A" w:rsidRDefault="00D00388" w:rsidP="009437B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(3)</w:t>
            </w:r>
          </w:p>
        </w:tc>
      </w:tr>
      <w:tr w:rsidR="00A326F7" w:rsidRPr="005A7C3A" w14:paraId="6C76063A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BE4C2ED" w14:textId="77777777" w:rsidR="00A326F7" w:rsidRPr="00A00118" w:rsidRDefault="00A326F7" w:rsidP="009437B8">
            <w:pPr>
              <w:rPr>
                <w:rFonts w:ascii="Arial Narrow" w:hAnsi="Arial Narrow" w:cs="Arial"/>
                <w:i/>
                <w:szCs w:val="24"/>
                <w:lang w:val="fr-FR"/>
              </w:rPr>
            </w:pPr>
            <w:r>
              <w:rPr>
                <w:rFonts w:ascii="Arial Narrow" w:hAnsi="Arial Narrow" w:cs="Arial"/>
                <w:szCs w:val="24"/>
                <w:lang w:val="fr-FR"/>
              </w:rPr>
              <w:t>Coliformes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216EE31" w14:textId="77777777" w:rsidR="00A326F7" w:rsidRDefault="00A326F7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4BC9D74" w14:textId="77777777" w:rsidR="00A326F7" w:rsidRDefault="00A326F7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2F121D6" w14:textId="77777777" w:rsidR="00A326F7" w:rsidRDefault="00A326F7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7ABFF83" w14:textId="77777777" w:rsidR="00A326F7" w:rsidRPr="005A7C3A" w:rsidRDefault="00D00388" w:rsidP="009437B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D00388" w:rsidRPr="005A7C3A" w14:paraId="6EADC677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6D9BD69" w14:textId="77777777" w:rsidR="00D00388" w:rsidRPr="00DC039E" w:rsidRDefault="00D00388" w:rsidP="009437B8">
            <w:pPr>
              <w:rPr>
                <w:rFonts w:ascii="Arial Narrow" w:hAnsi="Arial Narrow" w:cs="Arial"/>
                <w:szCs w:val="24"/>
                <w:lang w:val="fr-FR"/>
              </w:rPr>
            </w:pPr>
            <w:r>
              <w:rPr>
                <w:rFonts w:ascii="Arial Narrow" w:hAnsi="Arial Narrow" w:cs="Arial"/>
                <w:szCs w:val="24"/>
                <w:lang w:val="fr-FR"/>
              </w:rPr>
              <w:t>Levures et moisissures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A440CA1" w14:textId="77777777" w:rsidR="00D00388" w:rsidRDefault="00D00388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FA57220" w14:textId="77777777" w:rsidR="00D00388" w:rsidRDefault="00D00388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9181636" w14:textId="77777777" w:rsidR="00D00388" w:rsidRDefault="00D00388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C18CE43" w14:textId="77777777" w:rsidR="00D00388" w:rsidRPr="005A7C3A" w:rsidRDefault="00D00388" w:rsidP="009437B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D00388" w:rsidRPr="005A7C3A" w14:paraId="2A689CB3" w14:textId="77777777" w:rsidTr="00442C7F">
        <w:trPr>
          <w:trHeight w:val="613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BA3B32D" w14:textId="77777777" w:rsidR="00D00388" w:rsidRPr="005A7C3A" w:rsidRDefault="00D00388" w:rsidP="009437B8">
            <w:pPr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/>
                <w:szCs w:val="24"/>
              </w:rPr>
              <w:t>Chimiques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721D8735" w14:textId="77777777" w:rsidR="00D00388" w:rsidRPr="005A7C3A" w:rsidRDefault="00D00388" w:rsidP="009437B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71D8EF7E" w14:textId="77777777" w:rsidR="00D00388" w:rsidRPr="005A7C3A" w:rsidRDefault="00D00388" w:rsidP="009437B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 w:cs="Arial"/>
                <w:lang w:val="fr-FR"/>
              </w:rPr>
              <w:t>Ref</w:t>
            </w:r>
          </w:p>
        </w:tc>
      </w:tr>
      <w:tr w:rsidR="00D00388" w:rsidRPr="005A7C3A" w14:paraId="0C9C6173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A505679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>Arômes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7121275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 xml:space="preserve">Cfr. </w:t>
            </w:r>
            <w:hyperlink r:id="rId10" w:history="1">
              <w:r w:rsidRPr="00A326F7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1334/2008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B5AFCAE" w14:textId="77777777" w:rsidR="00D00388" w:rsidRDefault="00D00388" w:rsidP="00A326F7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18FE5C15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6534221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>Additifs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31CE586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 xml:space="preserve">Cfr. </w:t>
            </w:r>
            <w:hyperlink r:id="rId11" w:history="1">
              <w:r w:rsidRPr="00A326F7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1333/2008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69E10FC" w14:textId="77777777" w:rsidR="00D00388" w:rsidRDefault="00D00388" w:rsidP="00A326F7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10D1DB07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11F3E82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>Pesticides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6ADF9DC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 xml:space="preserve">Cfr. </w:t>
            </w:r>
            <w:hyperlink r:id="rId12" w:history="1">
              <w:r w:rsidRPr="00A326F7">
                <w:rPr>
                  <w:rStyle w:val="Lienhypertexte"/>
                  <w:rFonts w:ascii="Arial Narrow" w:hAnsi="Arial Narrow" w:cs="Arial"/>
                  <w:lang w:val="fr-FR"/>
                </w:rPr>
                <w:t>Règlement Européen 396/2005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B5757D8" w14:textId="77777777" w:rsidR="00D00388" w:rsidRDefault="00D00388" w:rsidP="00A326F7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7255E29A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DCC6233" w14:textId="77777777" w:rsidR="00D00388" w:rsidRPr="00344CD0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Deoxynivalenol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4E02362" w14:textId="77777777" w:rsidR="00D00388" w:rsidRPr="002D1D03" w:rsidRDefault="00D00388" w:rsidP="00A326F7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  <w:lang w:val="fr-FR"/>
              </w:rPr>
              <w:t>&lt; 500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5BA2CD0" w14:textId="77777777" w:rsidR="00D00388" w:rsidRDefault="00D00388" w:rsidP="00A326F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65888A05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3E3333E" w14:textId="77777777" w:rsidR="00D00388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Zearalenon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E31B0C2" w14:textId="77777777" w:rsidR="00D00388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&lt; 50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56D725" w14:textId="77777777" w:rsidR="00D00388" w:rsidRDefault="00D00388" w:rsidP="00A326F7">
            <w:pPr>
              <w:jc w:val="center"/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3E5BAFBA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223CB17" w14:textId="77777777" w:rsidR="00D00388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Mélamine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33130F" w14:textId="77777777" w:rsidR="00D00388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&lt; 2,5 mg/kg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C6F2142" w14:textId="77777777" w:rsidR="00D00388" w:rsidRDefault="00D00388" w:rsidP="00A326F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770567B6" w14:textId="77777777" w:rsidTr="00442C7F">
        <w:trPr>
          <w:trHeight w:val="532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5E7148BC" w14:textId="77777777" w:rsidR="00D00388" w:rsidRPr="005A7C3A" w:rsidRDefault="00D00388" w:rsidP="009437B8">
            <w:pPr>
              <w:rPr>
                <w:rFonts w:ascii="Arial Narrow" w:hAnsi="Arial Narrow" w:cs="Arial"/>
                <w:lang w:val="fr-FR"/>
              </w:rPr>
            </w:pPr>
            <w:r>
              <w:rPr>
                <w:rFonts w:ascii="Arial Narrow" w:hAnsi="Arial Narrow"/>
                <w:szCs w:val="24"/>
              </w:rPr>
              <w:t>Phys</w:t>
            </w:r>
            <w:r w:rsidRPr="005A7C3A">
              <w:rPr>
                <w:rFonts w:ascii="Arial Narrow" w:hAnsi="Arial Narrow"/>
                <w:szCs w:val="24"/>
              </w:rPr>
              <w:t>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3B005027" w14:textId="77777777" w:rsidR="00D00388" w:rsidRPr="005A7C3A" w:rsidRDefault="00D00388" w:rsidP="009437B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60FCBAD" w14:textId="77777777" w:rsidR="00D00388" w:rsidRPr="005A7C3A" w:rsidRDefault="00D00388" w:rsidP="009437B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 w:cs="Arial"/>
                <w:lang w:val="fr-FR"/>
              </w:rPr>
              <w:t>Ref</w:t>
            </w:r>
          </w:p>
        </w:tc>
      </w:tr>
      <w:tr w:rsidR="00D00388" w:rsidRPr="005A7C3A" w14:paraId="13DC9392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568B657" w14:textId="77777777" w:rsidR="00D00388" w:rsidRPr="005A7C3A" w:rsidRDefault="00D00388" w:rsidP="009437B8">
            <w:pPr>
              <w:rPr>
                <w:rFonts w:ascii="Arial Narrow" w:hAnsi="Arial Narrow" w:cs="Arial"/>
                <w:lang w:val="nl-BE"/>
              </w:rPr>
            </w:pPr>
            <w:r>
              <w:rPr>
                <w:rFonts w:ascii="Arial Narrow" w:hAnsi="Arial Narrow" w:cs="Arial"/>
                <w:lang w:val="nl-BE"/>
              </w:rPr>
              <w:t>C</w:t>
            </w:r>
            <w:r w:rsidRPr="005A7C3A">
              <w:rPr>
                <w:rFonts w:ascii="Arial Narrow" w:hAnsi="Arial Narrow" w:cs="Arial"/>
                <w:lang w:val="nl-BE"/>
              </w:rPr>
              <w:t>orps étrangers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3D27FFF2" w14:textId="77777777" w:rsidR="00D00388" w:rsidRPr="005A7C3A" w:rsidRDefault="00D00388" w:rsidP="009437B8">
            <w:pPr>
              <w:rPr>
                <w:rFonts w:ascii="Arial Narrow" w:hAnsi="Arial Narrow" w:cs="Arial"/>
                <w:lang w:val="nl-BE"/>
              </w:rPr>
            </w:pPr>
            <w:r w:rsidRPr="005A7C3A">
              <w:rPr>
                <w:rFonts w:ascii="Arial Narrow" w:hAnsi="Arial Narrow" w:cs="Arial"/>
                <w:lang w:val="nl-BE"/>
              </w:rPr>
              <w:t>Absence</w:t>
            </w:r>
          </w:p>
        </w:tc>
        <w:tc>
          <w:tcPr>
            <w:tcW w:w="93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4292C6AC" w14:textId="7EF36CE2" w:rsidR="00D00388" w:rsidRPr="005A7C3A" w:rsidRDefault="00D00388" w:rsidP="009437B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 w:cs="Arial"/>
                <w:lang w:val="nl-BE"/>
              </w:rPr>
              <w:t>(</w:t>
            </w:r>
            <w:r w:rsidR="001A43CF">
              <w:rPr>
                <w:rFonts w:ascii="Arial Narrow" w:hAnsi="Arial Narrow" w:cs="Arial"/>
                <w:lang w:val="nl-BE"/>
              </w:rPr>
              <w:t>5</w:t>
            </w:r>
            <w:r>
              <w:rPr>
                <w:rFonts w:ascii="Arial Narrow" w:hAnsi="Arial Narrow" w:cs="Arial"/>
                <w:lang w:val="nl-BE"/>
              </w:rPr>
              <w:t>)</w:t>
            </w:r>
          </w:p>
        </w:tc>
      </w:tr>
      <w:tr w:rsidR="00D00388" w:rsidRPr="003D7728" w14:paraId="39418764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0160EC6" w14:textId="77777777" w:rsidR="00D00388" w:rsidRPr="00B65BEB" w:rsidRDefault="00D00388" w:rsidP="00460BFF">
            <w:pPr>
              <w:keepNext/>
              <w:keepLines/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lastRenderedPageBreak/>
              <w:t>5. Allergènes</w:t>
            </w:r>
          </w:p>
        </w:tc>
      </w:tr>
      <w:tr w:rsidR="00D00388" w:rsidRPr="00BE240A" w14:paraId="0CCBE92B" w14:textId="77777777" w:rsidTr="00442C7F">
        <w:trPr>
          <w:trHeight w:val="733"/>
          <w:jc w:val="center"/>
        </w:trPr>
        <w:tc>
          <w:tcPr>
            <w:tcW w:w="3635" w:type="dxa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21F3C96B" w14:textId="77777777" w:rsidR="00D00388" w:rsidRPr="005A7C3A" w:rsidRDefault="00D00388" w:rsidP="00460BFF">
            <w:pPr>
              <w:pStyle w:val="Titretableauaudit"/>
              <w:keepNext/>
              <w:keepLines/>
            </w:pPr>
            <w:r w:rsidRPr="005A7C3A">
              <w:t>Allergène</w:t>
            </w:r>
            <w:r>
              <w:t>s</w:t>
            </w:r>
          </w:p>
        </w:tc>
        <w:tc>
          <w:tcPr>
            <w:tcW w:w="3347" w:type="dxa"/>
            <w:gridSpan w:val="4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2082C94B" w14:textId="77777777" w:rsidR="00D00388" w:rsidRPr="005A7C3A" w:rsidRDefault="00D00388" w:rsidP="00460BFF">
            <w:pPr>
              <w:pStyle w:val="Titretableauaudit"/>
              <w:keepNext/>
              <w:keepLines/>
              <w:jc w:val="center"/>
            </w:pPr>
            <w:r w:rsidRPr="005A7C3A">
              <w:t>Présent dans le produit</w:t>
            </w:r>
          </w:p>
        </w:tc>
        <w:tc>
          <w:tcPr>
            <w:tcW w:w="2160" w:type="dxa"/>
            <w:gridSpan w:val="2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5470F74B" w14:textId="77777777" w:rsidR="00D00388" w:rsidRPr="005A7C3A" w:rsidRDefault="00D00388" w:rsidP="00460BFF">
            <w:pPr>
              <w:pStyle w:val="Titretableauaudit"/>
              <w:keepNext/>
              <w:keepLines/>
              <w:jc w:val="center"/>
            </w:pPr>
            <w:r w:rsidRPr="005A7C3A">
              <w:t>Présent en trace</w:t>
            </w:r>
          </w:p>
        </w:tc>
      </w:tr>
      <w:tr w:rsidR="00D00388" w:rsidRPr="007B31E4" w14:paraId="6B84CA4F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5BCBFD6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Arachide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35182479" w14:textId="77777777" w:rsidR="00D00388" w:rsidRPr="007B31E4" w:rsidRDefault="00D00388" w:rsidP="00460BFF">
            <w:pPr>
              <w:keepNext/>
              <w:keepLines/>
              <w:ind w:left="-142" w:firstLine="142"/>
              <w:jc w:val="center"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7A3C047B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6879A815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0521AA1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Céleri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48D47BEA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1AA2894A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915FC94" w14:textId="77777777" w:rsidTr="00B9473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E32236B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Crustacés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858808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1C04B50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632A671" w14:textId="77777777" w:rsidTr="00850297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7B877C4C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Fruits à coque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B87B34" w14:textId="77777777" w:rsidR="00D00388" w:rsidRPr="007B31E4" w:rsidRDefault="00850297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850297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FFFF00"/>
            <w:vAlign w:val="center"/>
          </w:tcPr>
          <w:p w14:paraId="1B5B3CA8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 w:cs="Arial"/>
              </w:rPr>
              <w:t>OUI</w:t>
            </w:r>
          </w:p>
        </w:tc>
      </w:tr>
      <w:tr w:rsidR="00D00388" w:rsidRPr="007B31E4" w14:paraId="0B774DF2" w14:textId="77777777" w:rsidTr="00B9473C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027F360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Céréales contenant du gluten</w:t>
            </w:r>
          </w:p>
        </w:tc>
        <w:tc>
          <w:tcPr>
            <w:tcW w:w="334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7B077CE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F0C9B8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27443C8F" w14:textId="77777777" w:rsidTr="00CA18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AF5F5EE" w14:textId="77777777" w:rsidR="00D00388" w:rsidRPr="007B31E4" w:rsidRDefault="00D0038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Graines de sésame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E8B46E" w14:textId="77777777" w:rsidR="00D00388" w:rsidRPr="007B31E4" w:rsidRDefault="00D0038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25EBB4D" w14:textId="77777777" w:rsidR="00D00388" w:rsidRPr="007B31E4" w:rsidRDefault="00D0038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3DD3BDEB" w14:textId="77777777" w:rsidTr="00B5598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D40DA4" w14:textId="77777777" w:rsidR="00CA1828" w:rsidRPr="00850297" w:rsidRDefault="00CA1828" w:rsidP="009437B8">
            <w:pPr>
              <w:rPr>
                <w:rFonts w:ascii="Arial Narrow" w:hAnsi="Arial Narrow" w:cs="Arial"/>
              </w:rPr>
            </w:pPr>
            <w:r w:rsidRPr="00850297">
              <w:rPr>
                <w:rFonts w:ascii="Arial Narrow" w:hAnsi="Arial Narrow" w:cs="Arial"/>
              </w:rPr>
              <w:t>Lait &amp; lactose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51C48AA" w14:textId="77777777" w:rsidR="00CA1828" w:rsidRPr="0023517A" w:rsidRDefault="0023517A" w:rsidP="009437B8">
            <w:pPr>
              <w:jc w:val="center"/>
              <w:rPr>
                <w:rFonts w:ascii="Arial Narrow" w:hAnsi="Arial Narrow"/>
              </w:rPr>
            </w:pPr>
            <w:r w:rsidRPr="0023517A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291C4D71" w14:textId="77777777" w:rsidR="00CA1828" w:rsidRPr="007B31E4" w:rsidRDefault="00B55988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OUI</w:t>
            </w:r>
          </w:p>
        </w:tc>
      </w:tr>
      <w:tr w:rsidR="00CA1828" w:rsidRPr="007B31E4" w14:paraId="7C6BBF5A" w14:textId="77777777" w:rsidTr="00CA18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29C05A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Moutarde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C530AE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AE98A4E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58062CAE" w14:textId="77777777" w:rsidTr="00CB14DF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C98EAE9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Œufs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178D95E" w14:textId="77777777" w:rsidR="00CA1828" w:rsidRPr="00230842" w:rsidRDefault="00230842" w:rsidP="009437B8">
            <w:pPr>
              <w:jc w:val="center"/>
              <w:rPr>
                <w:rFonts w:ascii="Arial Narrow" w:hAnsi="Arial Narrow"/>
              </w:rPr>
            </w:pPr>
            <w:r w:rsidRPr="00230842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3437B421" w14:textId="77777777" w:rsidR="00CA1828" w:rsidRPr="007B31E4" w:rsidRDefault="00CB14DF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 w:cs="Arial"/>
              </w:rPr>
              <w:t>OUI</w:t>
            </w:r>
          </w:p>
        </w:tc>
      </w:tr>
      <w:tr w:rsidR="00CA1828" w:rsidRPr="007B31E4" w14:paraId="28BF3127" w14:textId="77777777" w:rsidTr="00442C7F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ECEF1E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Poisson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9E3EEB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4E0A24D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18264827" w14:textId="77777777" w:rsidTr="00E66DD9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9CD5C17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Soja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652BDAA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42FE66" w14:textId="77777777" w:rsidR="00CA1828" w:rsidRPr="00E66DD9" w:rsidRDefault="00E66DD9" w:rsidP="009437B8">
            <w:pPr>
              <w:jc w:val="center"/>
              <w:rPr>
                <w:rFonts w:ascii="Arial Narrow" w:hAnsi="Arial Narrow"/>
              </w:rPr>
            </w:pPr>
            <w:r w:rsidRPr="00E66DD9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02747068" w14:textId="77777777" w:rsidTr="00442C7F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AAC362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Sulfites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163775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05A4776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262F2717" w14:textId="77777777" w:rsidTr="00442C7F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0906E5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Mollusques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D5A531E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335ACD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6A6209F8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79FB752B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Lupin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3ECAEE54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0A25E22A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3D7728" w14:paraId="0D314807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4E256F72" w14:textId="77777777" w:rsidR="00CA1828" w:rsidRPr="00B65BEB" w:rsidRDefault="00CA1828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6. Valeurs nutritionnelles pour 100g de produit</w:t>
            </w:r>
          </w:p>
        </w:tc>
      </w:tr>
      <w:tr w:rsidR="00CA1828" w:rsidRPr="007B31E4" w14:paraId="36345441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36A4DF54" w14:textId="2DA9063D" w:rsidR="00CA1828" w:rsidRPr="007B31E4" w:rsidRDefault="001A43CF" w:rsidP="009437B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E</w:t>
            </w:r>
            <w:r w:rsidR="00CA1828">
              <w:rPr>
                <w:rFonts w:ascii="Arial Narrow" w:hAnsi="Arial Narrow" w:cs="Arial"/>
              </w:rPr>
              <w:t>nergie</w:t>
            </w:r>
          </w:p>
        </w:tc>
        <w:tc>
          <w:tcPr>
            <w:tcW w:w="2340" w:type="dxa"/>
            <w:gridSpan w:val="2"/>
            <w:shd w:val="clear" w:color="auto" w:fill="FFFFFF" w:themeFill="background1"/>
            <w:vAlign w:val="center"/>
          </w:tcPr>
          <w:p w14:paraId="6E18687D" w14:textId="00DDF9F1" w:rsidR="00CA1828" w:rsidRPr="007B31E4" w:rsidRDefault="0023517A" w:rsidP="00230842">
            <w:pPr>
              <w:ind w:left="-142" w:firstLine="142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</w:t>
            </w:r>
            <w:r w:rsidR="009A5038">
              <w:rPr>
                <w:rFonts w:ascii="Arial Narrow" w:hAnsi="Arial Narrow" w:cs="Arial"/>
              </w:rPr>
              <w:t>896</w:t>
            </w:r>
            <w:r w:rsidR="00CA1828">
              <w:rPr>
                <w:rFonts w:ascii="Arial Narrow" w:hAnsi="Arial Narrow" w:cs="Arial"/>
              </w:rPr>
              <w:t xml:space="preserve"> </w:t>
            </w:r>
            <w:r>
              <w:rPr>
                <w:rFonts w:ascii="Arial Narrow" w:hAnsi="Arial Narrow" w:cs="Arial"/>
              </w:rPr>
              <w:t>k</w:t>
            </w:r>
            <w:r w:rsidR="00CA1828">
              <w:rPr>
                <w:rFonts w:ascii="Arial Narrow" w:hAnsi="Arial Narrow" w:cs="Arial"/>
              </w:rPr>
              <w:t>J</w:t>
            </w:r>
          </w:p>
        </w:tc>
        <w:tc>
          <w:tcPr>
            <w:tcW w:w="3167" w:type="dxa"/>
            <w:gridSpan w:val="4"/>
            <w:shd w:val="clear" w:color="auto" w:fill="FFFFFF" w:themeFill="background1"/>
            <w:vAlign w:val="center"/>
          </w:tcPr>
          <w:p w14:paraId="396D6E7C" w14:textId="2662EDD5" w:rsidR="00CA1828" w:rsidRPr="007B31E4" w:rsidRDefault="009A5038" w:rsidP="007B66B2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453</w:t>
            </w:r>
            <w:r w:rsidR="00CA1828">
              <w:rPr>
                <w:rFonts w:ascii="Arial Narrow" w:hAnsi="Arial Narrow"/>
              </w:rPr>
              <w:t xml:space="preserve"> Kcal</w:t>
            </w:r>
          </w:p>
        </w:tc>
      </w:tr>
      <w:tr w:rsidR="00CA1828" w:rsidRPr="007B31E4" w14:paraId="1AD9B020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0C173D1C" w14:textId="5DA6B354" w:rsidR="00CA1828" w:rsidRPr="007B31E4" w:rsidRDefault="001A43CF" w:rsidP="009437B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Matièr</w:t>
            </w:r>
            <w:r w:rsidR="00CA1828">
              <w:rPr>
                <w:rFonts w:ascii="Arial Narrow" w:hAnsi="Arial Narrow" w:cs="Arial"/>
              </w:rPr>
              <w:t>es</w:t>
            </w:r>
            <w:r>
              <w:rPr>
                <w:rFonts w:ascii="Arial Narrow" w:hAnsi="Arial Narrow" w:cs="Arial"/>
              </w:rPr>
              <w:t xml:space="preserve"> grasses</w:t>
            </w:r>
            <w:r w:rsidR="00CA1828">
              <w:rPr>
                <w:rFonts w:ascii="Arial Narrow" w:hAnsi="Arial Narrow" w:cs="Arial"/>
              </w:rPr>
              <w:t xml:space="preserve"> (g)</w:t>
            </w:r>
            <w:r>
              <w:rPr>
                <w:rFonts w:ascii="Arial Narrow" w:hAnsi="Arial Narrow" w:cs="Arial"/>
              </w:rPr>
              <w:t xml:space="preserve">, dont 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729009ED" w14:textId="1E0A9DF7" w:rsidR="00CA1828" w:rsidRPr="007B31E4" w:rsidRDefault="009A5038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21,4</w:t>
            </w:r>
          </w:p>
        </w:tc>
      </w:tr>
      <w:tr w:rsidR="00CA1828" w:rsidRPr="007B31E4" w14:paraId="224677DE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2C468C2D" w14:textId="12815BBC" w:rsidR="00CA1828" w:rsidRPr="007B31E4" w:rsidRDefault="00555542" w:rsidP="007B66B2">
            <w:pPr>
              <w:ind w:left="287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  A</w:t>
            </w:r>
            <w:r w:rsidR="00CA1828">
              <w:rPr>
                <w:rFonts w:ascii="Arial Narrow" w:hAnsi="Arial Narrow" w:cs="Arial"/>
              </w:rPr>
              <w:t>cides gras</w:t>
            </w:r>
            <w:r w:rsidR="001A43CF">
              <w:rPr>
                <w:rFonts w:ascii="Arial Narrow" w:hAnsi="Arial Narrow" w:cs="Arial"/>
              </w:rPr>
              <w:t xml:space="preserve"> saturés 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297C57F1" w14:textId="5CB064C3" w:rsidR="00CA1828" w:rsidRPr="007B31E4" w:rsidRDefault="009A5038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11,1</w:t>
            </w:r>
          </w:p>
        </w:tc>
      </w:tr>
      <w:tr w:rsidR="00CA1828" w:rsidRPr="007B31E4" w14:paraId="66EDBD34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34EE3DB7" w14:textId="2D579D31" w:rsidR="00CA1828" w:rsidRDefault="00CA1828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Glucides</w:t>
            </w:r>
            <w:r w:rsidR="001A43CF">
              <w:rPr>
                <w:rFonts w:ascii="Arial Narrow" w:hAnsi="Arial Narrow" w:cs="Arial"/>
              </w:rPr>
              <w:t xml:space="preserve"> (g)</w:t>
            </w:r>
            <w:r w:rsidR="00555542">
              <w:rPr>
                <w:rFonts w:ascii="Arial Narrow" w:hAnsi="Arial Narrow" w:cs="Arial"/>
              </w:rPr>
              <w:t xml:space="preserve">, </w:t>
            </w:r>
            <w:r w:rsidR="001A43CF">
              <w:rPr>
                <w:rFonts w:ascii="Arial Narrow" w:hAnsi="Arial Narrow" w:cs="Arial"/>
              </w:rPr>
              <w:t xml:space="preserve">dont 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32C266C7" w14:textId="4CFE64AA" w:rsidR="00CA1828" w:rsidRPr="007B31E4" w:rsidRDefault="009A5038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57,2</w:t>
            </w:r>
          </w:p>
        </w:tc>
      </w:tr>
      <w:tr w:rsidR="00CA1828" w:rsidRPr="007B31E4" w14:paraId="1B7B4695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498056B9" w14:textId="425A39C9" w:rsidR="00CA1828" w:rsidRDefault="00555542" w:rsidP="007B66B2">
            <w:pPr>
              <w:ind w:left="287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   S</w:t>
            </w:r>
            <w:r w:rsidR="00CA1828">
              <w:rPr>
                <w:rFonts w:ascii="Arial Narrow" w:hAnsi="Arial Narrow" w:cs="Arial"/>
              </w:rPr>
              <w:t>ucres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5B8BC116" w14:textId="3A67A89F" w:rsidR="00CA1828" w:rsidRPr="007B31E4" w:rsidRDefault="009A5038" w:rsidP="009170D6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32,7</w:t>
            </w:r>
          </w:p>
        </w:tc>
      </w:tr>
      <w:tr w:rsidR="001A43CF" w:rsidRPr="007B31E4" w14:paraId="25172A8C" w14:textId="77777777" w:rsidTr="000803BA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71A4D48E" w14:textId="21ABAAC9" w:rsidR="001A43CF" w:rsidRDefault="001A43CF" w:rsidP="001A43CF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Protéines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5B7B5275" w14:textId="2A7904B4" w:rsidR="001A43CF" w:rsidRDefault="009A5038" w:rsidP="001A43CF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5,9</w:t>
            </w:r>
          </w:p>
        </w:tc>
      </w:tr>
      <w:tr w:rsidR="001A43CF" w:rsidRPr="007B31E4" w14:paraId="62429BE6" w14:textId="77777777" w:rsidTr="000803BA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34F7095" w14:textId="77777777" w:rsidR="001A43CF" w:rsidRDefault="001A43CF" w:rsidP="001A43CF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Sel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799EF5A4" w14:textId="0BBE17CE" w:rsidR="001A43CF" w:rsidRPr="007B31E4" w:rsidRDefault="001A43CF" w:rsidP="001A43CF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0,0</w:t>
            </w:r>
            <w:r w:rsidR="009A5038">
              <w:rPr>
                <w:rFonts w:ascii="Arial Narrow" w:hAnsi="Arial Narrow" w:cs="Arial"/>
              </w:rPr>
              <w:t>2</w:t>
            </w:r>
          </w:p>
        </w:tc>
      </w:tr>
      <w:tr w:rsidR="001A43CF" w:rsidRPr="003D7728" w14:paraId="79521142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3063A231" w14:textId="77777777" w:rsidR="001A43CF" w:rsidRPr="00B65BEB" w:rsidRDefault="001A43CF" w:rsidP="001A43CF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7. OGM</w:t>
            </w:r>
          </w:p>
        </w:tc>
      </w:tr>
      <w:tr w:rsidR="001A43CF" w:rsidRPr="007B31E4" w14:paraId="0D69F4E3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5C6CFA8D" w14:textId="77777777" w:rsidR="001A43CF" w:rsidRPr="007B66B2" w:rsidRDefault="001A43CF" w:rsidP="001A43CF">
            <w:pPr>
              <w:pStyle w:val="Default"/>
              <w:rPr>
                <w:rFonts w:ascii="Arial Narrow" w:hAnsi="Arial Narrow"/>
              </w:rPr>
            </w:pPr>
            <w:r w:rsidRPr="007B66B2">
              <w:rPr>
                <w:rFonts w:ascii="Arial Narrow" w:hAnsi="Arial Narrow"/>
              </w:rPr>
              <w:t xml:space="preserve">Le produit ou un des ingrédients contient-il du matériel génétiquement modifié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5BD4CA83" w14:textId="77777777" w:rsidR="001A43CF" w:rsidRDefault="001A43CF" w:rsidP="001A43CF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NON</w:t>
            </w:r>
          </w:p>
        </w:tc>
      </w:tr>
      <w:tr w:rsidR="001A43CF" w:rsidRPr="007B31E4" w14:paraId="00348E38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4E44E28" w14:textId="77777777" w:rsidR="001A43CF" w:rsidRPr="007B66B2" w:rsidRDefault="001A43CF" w:rsidP="001A43CF">
            <w:pPr>
              <w:pStyle w:val="Default"/>
              <w:rPr>
                <w:rFonts w:ascii="Arial Narrow" w:hAnsi="Arial Narrow"/>
                <w:sz w:val="20"/>
              </w:rPr>
            </w:pPr>
            <w:r w:rsidRPr="007B66B2">
              <w:rPr>
                <w:rFonts w:ascii="Arial Narrow" w:hAnsi="Arial Narrow"/>
              </w:rPr>
              <w:t xml:space="preserve">Le produit ou un ses ingrédients / additifs est-il produit au départ d’organismes génétiquement modifiés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35971605" w14:textId="77777777" w:rsidR="001A43CF" w:rsidRDefault="001A43CF" w:rsidP="001A43CF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NON</w:t>
            </w:r>
          </w:p>
        </w:tc>
      </w:tr>
      <w:tr w:rsidR="001A43CF" w:rsidRPr="003D7728" w14:paraId="7AC6898E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7B40A9FF" w14:textId="77777777" w:rsidR="001A43CF" w:rsidRPr="00B65BEB" w:rsidRDefault="001A43CF" w:rsidP="001A43CF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8. Certification</w:t>
            </w:r>
          </w:p>
        </w:tc>
      </w:tr>
      <w:tr w:rsidR="001A43CF" w:rsidRPr="007B31E4" w14:paraId="6A5F8217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D9806CC" w14:textId="77777777" w:rsidR="001A43CF" w:rsidRPr="007B66B2" w:rsidRDefault="001A43CF" w:rsidP="001A43CF">
            <w:pPr>
              <w:pStyle w:val="Default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lastRenderedPageBreak/>
              <w:t xml:space="preserve">Certification BIO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3C497D7A" w14:textId="77777777" w:rsidR="001A43CF" w:rsidRDefault="001A43CF" w:rsidP="001A43CF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Certisys BE-BIO-01</w:t>
            </w:r>
          </w:p>
        </w:tc>
      </w:tr>
      <w:tr w:rsidR="001A43CF" w:rsidRPr="005A7C3A" w14:paraId="18EC9E86" w14:textId="77777777" w:rsidTr="00520CCE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D0EA536" w14:textId="77777777" w:rsidR="001A43CF" w:rsidRDefault="001A43CF" w:rsidP="001A43CF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Sans gluten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5E5084B" w14:textId="77777777" w:rsidR="001A43CF" w:rsidRDefault="001A43CF" w:rsidP="001A43CF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&lt; 20 mg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E7C12DE" w14:textId="77777777" w:rsidR="001A43CF" w:rsidRDefault="001A43CF" w:rsidP="001A43CF">
            <w:pPr>
              <w:jc w:val="center"/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</w:rPr>
              <w:t>(4)</w:t>
            </w:r>
          </w:p>
        </w:tc>
      </w:tr>
    </w:tbl>
    <w:p w14:paraId="488A4648" w14:textId="598BC222" w:rsidR="004D2889" w:rsidRDefault="004D2889" w:rsidP="00631916">
      <w:pPr>
        <w:jc w:val="both"/>
        <w:rPr>
          <w:rFonts w:ascii="Arial Narrow" w:hAnsi="Arial Narrow"/>
          <w:lang w:val="fr-FR"/>
        </w:rPr>
      </w:pPr>
    </w:p>
    <w:p w14:paraId="61A36C30" w14:textId="557A6579" w:rsidR="001A43CF" w:rsidRDefault="001A43CF" w:rsidP="00631916">
      <w:pPr>
        <w:jc w:val="both"/>
        <w:rPr>
          <w:rFonts w:ascii="Arial Narrow" w:hAnsi="Arial Narrow"/>
          <w:lang w:val="fr-FR"/>
        </w:rPr>
      </w:pPr>
    </w:p>
    <w:tbl>
      <w:tblPr>
        <w:tblStyle w:val="Grilledutableau"/>
        <w:tblW w:w="9078" w:type="dxa"/>
        <w:jc w:val="center"/>
        <w:tblLook w:val="01E0" w:firstRow="1" w:lastRow="1" w:firstColumn="1" w:lastColumn="1" w:noHBand="0" w:noVBand="0"/>
      </w:tblPr>
      <w:tblGrid>
        <w:gridCol w:w="9078"/>
      </w:tblGrid>
      <w:tr w:rsidR="001A43CF" w:rsidRPr="00B65BEB" w14:paraId="4670096F" w14:textId="77777777" w:rsidTr="001A43CF">
        <w:trPr>
          <w:trHeight w:val="680"/>
          <w:jc w:val="center"/>
        </w:trPr>
        <w:tc>
          <w:tcPr>
            <w:tcW w:w="9078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4C752DEF" w14:textId="77777777" w:rsidR="001A43CF" w:rsidRPr="00B65BEB" w:rsidRDefault="001A43CF" w:rsidP="00436BC0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 xml:space="preserve">9. Emballages </w:t>
            </w:r>
          </w:p>
        </w:tc>
      </w:tr>
      <w:tr w:rsidR="001A43CF" w:rsidRPr="00207A65" w14:paraId="344C3D89" w14:textId="77777777" w:rsidTr="001A43CF">
        <w:trPr>
          <w:trHeight w:val="680"/>
          <w:jc w:val="center"/>
        </w:trPr>
        <w:tc>
          <w:tcPr>
            <w:tcW w:w="9078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0F7FC8EF" w14:textId="15363C37" w:rsidR="001A43CF" w:rsidRPr="00207A65" w:rsidRDefault="001A43CF" w:rsidP="00436BC0">
            <w:pPr>
              <w:jc w:val="both"/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Tous les emballages primaires utilisé pour le conditionnement des produits Generous sont conformes au Règlement UE 1935/2004 du Parlement Européen et du conseil du 27 octobre 2004 concernant les matériaux et objets destinés à entrer en contact avec des denrées alimentaires.</w:t>
            </w:r>
          </w:p>
        </w:tc>
      </w:tr>
    </w:tbl>
    <w:p w14:paraId="5393AC58" w14:textId="77777777" w:rsidR="001A43CF" w:rsidRPr="001A43CF" w:rsidRDefault="001A43CF" w:rsidP="00631916">
      <w:pPr>
        <w:jc w:val="both"/>
      </w:pPr>
    </w:p>
    <w:p w14:paraId="7BB71C8F" w14:textId="77777777" w:rsidR="0022297E" w:rsidRPr="00B65A9D" w:rsidRDefault="00DF4B9A" w:rsidP="00277D54">
      <w:pPr>
        <w:spacing w:after="60"/>
        <w:rPr>
          <w:rFonts w:ascii="Arial Narrow" w:hAnsi="Arial Narrow"/>
          <w:b/>
          <w:sz w:val="20"/>
          <w:lang w:val="fr-FR"/>
        </w:rPr>
      </w:pPr>
      <w:r w:rsidRPr="00B65A9D">
        <w:rPr>
          <w:rFonts w:ascii="Arial Narrow" w:hAnsi="Arial Narrow"/>
          <w:b/>
          <w:sz w:val="20"/>
          <w:lang w:val="fr-FR"/>
        </w:rPr>
        <w:t>Références législatives et normatives :</w:t>
      </w:r>
    </w:p>
    <w:p w14:paraId="3ACF8313" w14:textId="77777777" w:rsidR="00DF4B9A" w:rsidRPr="00B65A9D" w:rsidRDefault="00123FD8" w:rsidP="008F386D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>Guide d’autocontrôle pour la boulangerie-pâtisserie G-026 AFSCA V1.0 du 08/10/2008</w:t>
      </w:r>
    </w:p>
    <w:p w14:paraId="45E443BF" w14:textId="77777777" w:rsidR="005574BD" w:rsidRDefault="00107640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>Règlement européen 1881/2006 du 19/12/2006 portant fixation de teneurs maximales pour certains contaminants dans les denrées alimentaires</w:t>
      </w:r>
    </w:p>
    <w:p w14:paraId="6107DA0A" w14:textId="77777777" w:rsidR="00352258" w:rsidRDefault="00352258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Microbiologie alimentaire, JP Guiraud, Dunod, Paris 2003</w:t>
      </w:r>
    </w:p>
    <w:p w14:paraId="0544A1CE" w14:textId="749E9A2F" w:rsidR="006372B4" w:rsidRDefault="00B11137" w:rsidP="00B11137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Règlement 41/2009 du 20/01/2009 relatif à la composition et à l’étiquetage des denrées alimentaires convenant aux personnes souffrant d’une intolérance au gluten.</w:t>
      </w:r>
      <w:r w:rsidR="0023517A">
        <w:rPr>
          <w:rFonts w:ascii="Arial Narrow" w:hAnsi="Arial Narrow"/>
          <w:sz w:val="20"/>
          <w:lang w:val="fr-FR"/>
        </w:rPr>
        <w:t xml:space="preserve"> Règlement 828/2014 de la commission du 30 juillet 2014 relatif aux exigences applicables à la fourniture d'informations aux consommateurs concernant l'absence ou la présence réduite de gluten dans les denrées alimentaires.</w:t>
      </w:r>
    </w:p>
    <w:p w14:paraId="038DF1AB" w14:textId="06D65B59" w:rsidR="001A43CF" w:rsidRPr="00B11137" w:rsidRDefault="001A43CF" w:rsidP="00B11137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 xml:space="preserve">Critères internes Brufotec </w:t>
      </w:r>
    </w:p>
    <w:sectPr w:rsidR="001A43CF" w:rsidRPr="00B11137" w:rsidSect="00277D5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17" w:right="1417" w:bottom="71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A3E086" w14:textId="77777777" w:rsidR="00975E4C" w:rsidRDefault="00975E4C" w:rsidP="00194C33">
      <w:pPr>
        <w:pStyle w:val="Notedebasdepage"/>
      </w:pPr>
      <w:r>
        <w:separator/>
      </w:r>
    </w:p>
  </w:endnote>
  <w:endnote w:type="continuationSeparator" w:id="0">
    <w:p w14:paraId="0FB16E5E" w14:textId="77777777" w:rsidR="00975E4C" w:rsidRDefault="00975E4C" w:rsidP="00194C33">
      <w:pPr>
        <w:pStyle w:val="Notedebasdepage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atross">
    <w:altName w:val="Times New Roman"/>
    <w:charset w:val="00"/>
    <w:family w:val="auto"/>
    <w:pitch w:val="variable"/>
    <w:sig w:usb0="00000087" w:usb1="00000000" w:usb2="00000000" w:usb3="00000000" w:csb0="0000001B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91B89A" w14:textId="77777777" w:rsidR="009334A6" w:rsidRDefault="009334A6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5ECB60" w14:textId="77777777" w:rsidR="009334A6" w:rsidRDefault="009334A6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5D70DE" w14:textId="77777777" w:rsidR="009334A6" w:rsidRDefault="009334A6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4E77BB" w14:textId="77777777" w:rsidR="00975E4C" w:rsidRDefault="00975E4C" w:rsidP="00194C33">
      <w:pPr>
        <w:pStyle w:val="Notedebasdepage"/>
      </w:pPr>
      <w:r>
        <w:separator/>
      </w:r>
    </w:p>
  </w:footnote>
  <w:footnote w:type="continuationSeparator" w:id="0">
    <w:p w14:paraId="2D11E762" w14:textId="77777777" w:rsidR="00975E4C" w:rsidRDefault="00975E4C" w:rsidP="00194C33">
      <w:pPr>
        <w:pStyle w:val="Notedebasdepage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D45205" w14:textId="77777777" w:rsidR="009334A6" w:rsidRDefault="009334A6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00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667"/>
      <w:gridCol w:w="3685"/>
      <w:gridCol w:w="2948"/>
    </w:tblGrid>
    <w:tr w:rsidR="00B55988" w14:paraId="4315CE91" w14:textId="77777777" w:rsidTr="00F61E65">
      <w:trPr>
        <w:cantSplit/>
        <w:jc w:val="center"/>
      </w:trPr>
      <w:tc>
        <w:tcPr>
          <w:tcW w:w="2667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41D623CD" w14:textId="77777777" w:rsidR="00B55988" w:rsidRDefault="00B55988" w:rsidP="00B55988">
          <w:pPr>
            <w:tabs>
              <w:tab w:val="left" w:pos="1276"/>
              <w:tab w:val="center" w:pos="4536"/>
              <w:tab w:val="right" w:pos="9072"/>
            </w:tabs>
            <w:jc w:val="center"/>
            <w:rPr>
              <w:rFonts w:ascii="Calibri" w:hAnsi="Calibri"/>
              <w:b/>
              <w:sz w:val="28"/>
              <w:szCs w:val="28"/>
              <w:lang w:val="pt-PT"/>
            </w:rPr>
          </w:pPr>
          <w:r>
            <w:rPr>
              <w:rFonts w:ascii="Calibri" w:hAnsi="Calibri"/>
              <w:b/>
              <w:noProof/>
              <w:sz w:val="28"/>
              <w:szCs w:val="28"/>
              <w:lang w:val="pt-PT"/>
            </w:rPr>
            <w:drawing>
              <wp:inline distT="0" distB="0" distL="0" distR="0" wp14:anchorId="0FC1D965" wp14:editId="1ABDAD1E">
                <wp:extent cx="1524000" cy="716280"/>
                <wp:effectExtent l="0" t="0" r="0" b="0"/>
                <wp:docPr id="2" name="Imag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1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3353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4000" cy="716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85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4F283934" w14:textId="77777777" w:rsidR="00B55988" w:rsidRDefault="00B55988" w:rsidP="00B55988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mallCaps/>
              <w:szCs w:val="24"/>
              <w:lang w:val="pt-PT"/>
            </w:rPr>
          </w:pPr>
          <w:r>
            <w:rPr>
              <w:rFonts w:ascii="Calibri" w:hAnsi="Calibri"/>
              <w:b/>
              <w:smallCaps/>
              <w:szCs w:val="24"/>
              <w:lang w:val="pt-PT"/>
            </w:rPr>
            <w:t>FICHE TECHNIQUE-BISCUITS AVOINE-RAISIN</w:t>
          </w:r>
        </w:p>
        <w:p w14:paraId="55274F8A" w14:textId="77777777" w:rsidR="00B55988" w:rsidRDefault="00B55988" w:rsidP="00B55988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zCs w:val="24"/>
              <w:lang w:val="pt-PT"/>
            </w:rPr>
          </w:pPr>
          <w:r>
            <w:rPr>
              <w:rFonts w:ascii="Arial Narrow" w:hAnsi="Arial Narrow"/>
              <w:noProof/>
            </w:rPr>
            <w:drawing>
              <wp:inline distT="0" distB="0" distL="0" distR="0" wp14:anchorId="79A71EED" wp14:editId="1B5A71CC">
                <wp:extent cx="731520" cy="594360"/>
                <wp:effectExtent l="0" t="0" r="0" b="0"/>
                <wp:docPr id="3" name="Image 3" descr="bio_certisy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bio_certisy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1520" cy="594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Fonts w:ascii="Calibri" w:hAnsi="Calibri"/>
              <w:b/>
              <w:smallCaps/>
              <w:szCs w:val="24"/>
              <w:lang w:val="pt-PT"/>
            </w:rPr>
            <w:t xml:space="preserve"> </w:t>
          </w:r>
        </w:p>
      </w:tc>
      <w:tc>
        <w:tcPr>
          <w:tcW w:w="2948" w:type="dxa"/>
          <w:tcBorders>
            <w:top w:val="single" w:sz="4" w:space="0" w:color="C0C0C0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2EAF584D" w14:textId="77777777" w:rsidR="00B55988" w:rsidRDefault="00B55988" w:rsidP="00B55988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napToGrid w:val="0"/>
              <w:sz w:val="18"/>
              <w:szCs w:val="18"/>
              <w:lang w:val="pt-PT"/>
            </w:rPr>
          </w:pP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t xml:space="preserve">Page 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instrText xml:space="preserve"> PAGE </w:instrTex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  <w:lang w:val="pt-PT"/>
            </w:rPr>
            <w:t>1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end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t xml:space="preserve"> sur 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instrText xml:space="preserve"> NUMPAGES </w:instrTex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  <w:lang w:val="pt-PT"/>
            </w:rPr>
            <w:t>3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end"/>
          </w:r>
        </w:p>
        <w:p w14:paraId="60233E31" w14:textId="06CE296D" w:rsidR="00912530" w:rsidRDefault="00912530" w:rsidP="00B55988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</w:p>
      </w:tc>
    </w:tr>
    <w:tr w:rsidR="00B55988" w14:paraId="34B3A681" w14:textId="77777777" w:rsidTr="00F61E65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36A278AD" w14:textId="77777777" w:rsidR="00B55988" w:rsidRDefault="00B55988" w:rsidP="00B55988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11FC632F" w14:textId="77777777" w:rsidR="00B55988" w:rsidRDefault="00B55988" w:rsidP="00B55988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1A75CFDA" w14:textId="323BB3E2" w:rsidR="00B55988" w:rsidRDefault="00B55988" w:rsidP="00B55988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en-GB"/>
            </w:rPr>
          </w:pPr>
          <w:r>
            <w:rPr>
              <w:rFonts w:ascii="Calibri" w:hAnsi="Calibri"/>
              <w:sz w:val="18"/>
              <w:szCs w:val="18"/>
              <w:lang w:val="en-GB"/>
            </w:rPr>
            <w:t>Doc : SPF-</w:t>
          </w:r>
          <w:r w:rsidR="00F61E65">
            <w:rPr>
              <w:rFonts w:ascii="Calibri" w:hAnsi="Calibri"/>
              <w:sz w:val="18"/>
              <w:szCs w:val="18"/>
              <w:lang w:val="en-GB"/>
            </w:rPr>
            <w:t>MARTINE-FR-P</w:t>
          </w:r>
        </w:p>
      </w:tc>
    </w:tr>
    <w:tr w:rsidR="00F61E65" w14:paraId="44B73092" w14:textId="77777777" w:rsidTr="00F61E65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6B076134" w14:textId="77777777" w:rsidR="00F61E65" w:rsidRDefault="00F61E65" w:rsidP="00F61E65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1528E687" w14:textId="77777777" w:rsidR="00F61E65" w:rsidRDefault="00F61E65" w:rsidP="00F61E65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5D208C67" w14:textId="2E17EB3B" w:rsidR="00F61E65" w:rsidRDefault="00F61E65" w:rsidP="00F61E65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</w:p>
      </w:tc>
    </w:tr>
    <w:tr w:rsidR="00F61E65" w14:paraId="4BF6504C" w14:textId="77777777" w:rsidTr="00F61E65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42CF331F" w14:textId="77777777" w:rsidR="00F61E65" w:rsidRDefault="00F61E65" w:rsidP="00F61E65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21E8FD30" w14:textId="77777777" w:rsidR="00F61E65" w:rsidRDefault="00F61E65" w:rsidP="00F61E65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4D304BC5" w14:textId="33018C16" w:rsidR="00F61E65" w:rsidRDefault="00F61E65" w:rsidP="00F61E65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 xml:space="preserve">Modifié par : </w:t>
          </w:r>
          <w:r w:rsidR="009334A6">
            <w:rPr>
              <w:rFonts w:ascii="Calibri" w:hAnsi="Calibri"/>
              <w:sz w:val="18"/>
              <w:szCs w:val="18"/>
            </w:rPr>
            <w:t>C. Taburiaux</w:t>
          </w:r>
        </w:p>
        <w:p w14:paraId="50D7A141" w14:textId="52DF36D7" w:rsidR="00F61E65" w:rsidRDefault="00F61E65" w:rsidP="00F61E65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 xml:space="preserve">Date de validation </w:t>
          </w:r>
          <w:r w:rsidR="009A5038">
            <w:rPr>
              <w:rFonts w:ascii="Calibri" w:hAnsi="Calibri"/>
              <w:sz w:val="18"/>
              <w:szCs w:val="18"/>
            </w:rPr>
            <w:t>30</w:t>
          </w:r>
          <w:r>
            <w:rPr>
              <w:rFonts w:ascii="Calibri" w:hAnsi="Calibri"/>
              <w:sz w:val="18"/>
              <w:szCs w:val="18"/>
            </w:rPr>
            <w:t>/</w:t>
          </w:r>
          <w:r w:rsidR="009334A6">
            <w:rPr>
              <w:rFonts w:ascii="Calibri" w:hAnsi="Calibri"/>
              <w:sz w:val="18"/>
              <w:szCs w:val="18"/>
            </w:rPr>
            <w:t>08/2021</w:t>
          </w:r>
        </w:p>
        <w:p w14:paraId="0245D483" w14:textId="60A7FE6E" w:rsidR="00F61E65" w:rsidRDefault="00F61E65" w:rsidP="00F61E65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  <w:r w:rsidRPr="008B3A1A">
            <w:rPr>
              <w:rFonts w:ascii="Calibri" w:hAnsi="Calibri"/>
              <w:sz w:val="18"/>
              <w:szCs w:val="18"/>
            </w:rPr>
            <w:t>Validé par :</w:t>
          </w:r>
          <w:r>
            <w:rPr>
              <w:rFonts w:ascii="Calibri" w:hAnsi="Calibri"/>
              <w:sz w:val="18"/>
              <w:szCs w:val="18"/>
            </w:rPr>
            <w:t xml:space="preserve"> </w:t>
          </w:r>
          <w:r w:rsidR="009334A6">
            <w:rPr>
              <w:rFonts w:ascii="Calibri" w:hAnsi="Calibri"/>
              <w:sz w:val="18"/>
              <w:szCs w:val="18"/>
            </w:rPr>
            <w:t>V. Hertoghe</w:t>
          </w:r>
          <w:r>
            <w:rPr>
              <w:rFonts w:ascii="Calibri" w:hAnsi="Calibri"/>
              <w:sz w:val="18"/>
              <w:szCs w:val="18"/>
            </w:rPr>
            <w:t xml:space="preserve">   </w:t>
          </w:r>
        </w:p>
      </w:tc>
    </w:tr>
    <w:tr w:rsidR="00F61E65" w14:paraId="3BD76AD7" w14:textId="77777777" w:rsidTr="00F61E65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437361FB" w14:textId="77777777" w:rsidR="00F61E65" w:rsidRDefault="00F61E65" w:rsidP="00F61E65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3C82BA04" w14:textId="77777777" w:rsidR="00F61E65" w:rsidRDefault="00F61E65" w:rsidP="00F61E65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single" w:sz="4" w:space="0" w:color="C0C0C0"/>
            <w:right w:val="single" w:sz="4" w:space="0" w:color="C0C0C0"/>
          </w:tcBorders>
          <w:hideMark/>
        </w:tcPr>
        <w:p w14:paraId="7E271181" w14:textId="32DEDEA7" w:rsidR="00F61E65" w:rsidRDefault="00F61E65" w:rsidP="00F61E65">
          <w:pPr>
            <w:tabs>
              <w:tab w:val="left" w:pos="1276"/>
              <w:tab w:val="center" w:pos="4536"/>
              <w:tab w:val="right" w:pos="9072"/>
            </w:tabs>
            <w:rPr>
              <w:rFonts w:ascii="Calibri" w:hAnsi="Calibri"/>
              <w:sz w:val="18"/>
              <w:szCs w:val="18"/>
              <w:lang w:val="pt-PT"/>
            </w:rPr>
          </w:pPr>
        </w:p>
      </w:tc>
    </w:tr>
  </w:tbl>
  <w:p w14:paraId="522A8003" w14:textId="77777777" w:rsidR="0065531C" w:rsidRPr="00331407" w:rsidRDefault="0065531C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83B5AF" w14:textId="77777777" w:rsidR="009334A6" w:rsidRDefault="009334A6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9C04BB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E6F6EB5C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876101"/>
    <w:multiLevelType w:val="hybridMultilevel"/>
    <w:tmpl w:val="5A88975C"/>
    <w:lvl w:ilvl="0" w:tplc="040C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05582FAC"/>
    <w:multiLevelType w:val="multilevel"/>
    <w:tmpl w:val="542697C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pStyle w:val="Listepuces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143D1B9C"/>
    <w:multiLevelType w:val="multilevel"/>
    <w:tmpl w:val="5EECE5C8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333E08FA"/>
    <w:multiLevelType w:val="multilevel"/>
    <w:tmpl w:val="53205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5D65DF2"/>
    <w:multiLevelType w:val="hybridMultilevel"/>
    <w:tmpl w:val="53205DA6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00E7A8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B9C0280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 w:tplc="34D4F60C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721108D"/>
    <w:multiLevelType w:val="multilevel"/>
    <w:tmpl w:val="9FB2E5D8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FE34D1"/>
    <w:multiLevelType w:val="multilevel"/>
    <w:tmpl w:val="A02A0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B177F88"/>
    <w:multiLevelType w:val="multilevel"/>
    <w:tmpl w:val="03CAC352"/>
    <w:lvl w:ilvl="0">
      <w:start w:val="1"/>
      <w:numFmt w:val="decimal"/>
      <w:pStyle w:val="Pointaudit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7D1B4B3E"/>
    <w:multiLevelType w:val="hybridMultilevel"/>
    <w:tmpl w:val="3FE0D120"/>
    <w:lvl w:ilvl="0" w:tplc="AEEAF35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EEAF350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8"/>
  </w:num>
  <w:num w:numId="3">
    <w:abstractNumId w:val="2"/>
  </w:num>
  <w:num w:numId="4">
    <w:abstractNumId w:val="10"/>
  </w:num>
  <w:num w:numId="5">
    <w:abstractNumId w:val="7"/>
  </w:num>
  <w:num w:numId="6">
    <w:abstractNumId w:val="4"/>
  </w:num>
  <w:num w:numId="7">
    <w:abstractNumId w:val="3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1407"/>
    <w:rsid w:val="0000448C"/>
    <w:rsid w:val="0001285E"/>
    <w:rsid w:val="0001383B"/>
    <w:rsid w:val="000156FB"/>
    <w:rsid w:val="000368A7"/>
    <w:rsid w:val="00037CC0"/>
    <w:rsid w:val="00047DD1"/>
    <w:rsid w:val="0005545C"/>
    <w:rsid w:val="000803BA"/>
    <w:rsid w:val="0008574F"/>
    <w:rsid w:val="00094844"/>
    <w:rsid w:val="000A338E"/>
    <w:rsid w:val="000B0EC3"/>
    <w:rsid w:val="000E1274"/>
    <w:rsid w:val="00107640"/>
    <w:rsid w:val="0012033F"/>
    <w:rsid w:val="00123FD8"/>
    <w:rsid w:val="00134C01"/>
    <w:rsid w:val="0014690E"/>
    <w:rsid w:val="001527EA"/>
    <w:rsid w:val="00172F4A"/>
    <w:rsid w:val="00174965"/>
    <w:rsid w:val="00177BCD"/>
    <w:rsid w:val="00180F2A"/>
    <w:rsid w:val="0018487A"/>
    <w:rsid w:val="0019023C"/>
    <w:rsid w:val="0019104F"/>
    <w:rsid w:val="00194C33"/>
    <w:rsid w:val="00194D7A"/>
    <w:rsid w:val="001A43CF"/>
    <w:rsid w:val="001A5D91"/>
    <w:rsid w:val="001B71CD"/>
    <w:rsid w:val="001C7D02"/>
    <w:rsid w:val="00201A50"/>
    <w:rsid w:val="00204364"/>
    <w:rsid w:val="00206C02"/>
    <w:rsid w:val="00211A67"/>
    <w:rsid w:val="0022297E"/>
    <w:rsid w:val="00230842"/>
    <w:rsid w:val="0023517A"/>
    <w:rsid w:val="002527CB"/>
    <w:rsid w:val="00267CC9"/>
    <w:rsid w:val="002714EC"/>
    <w:rsid w:val="00277D54"/>
    <w:rsid w:val="00281456"/>
    <w:rsid w:val="002864C1"/>
    <w:rsid w:val="00297DE6"/>
    <w:rsid w:val="003143A1"/>
    <w:rsid w:val="0032050E"/>
    <w:rsid w:val="00323FEE"/>
    <w:rsid w:val="00331407"/>
    <w:rsid w:val="003412E0"/>
    <w:rsid w:val="003437E0"/>
    <w:rsid w:val="00343816"/>
    <w:rsid w:val="0034386A"/>
    <w:rsid w:val="00352258"/>
    <w:rsid w:val="00354D7D"/>
    <w:rsid w:val="0038649F"/>
    <w:rsid w:val="0038660C"/>
    <w:rsid w:val="0039295A"/>
    <w:rsid w:val="003E0FDC"/>
    <w:rsid w:val="003E55D0"/>
    <w:rsid w:val="00416378"/>
    <w:rsid w:val="00442C7F"/>
    <w:rsid w:val="00460964"/>
    <w:rsid w:val="00460BFF"/>
    <w:rsid w:val="00477125"/>
    <w:rsid w:val="00497207"/>
    <w:rsid w:val="004B0945"/>
    <w:rsid w:val="004B0AEC"/>
    <w:rsid w:val="004C216E"/>
    <w:rsid w:val="004D2889"/>
    <w:rsid w:val="004D2927"/>
    <w:rsid w:val="004D4668"/>
    <w:rsid w:val="005127B5"/>
    <w:rsid w:val="00517863"/>
    <w:rsid w:val="00520CCE"/>
    <w:rsid w:val="00533612"/>
    <w:rsid w:val="00533EB2"/>
    <w:rsid w:val="005369F0"/>
    <w:rsid w:val="00544711"/>
    <w:rsid w:val="00555542"/>
    <w:rsid w:val="005574BD"/>
    <w:rsid w:val="005747DF"/>
    <w:rsid w:val="0059496A"/>
    <w:rsid w:val="00595BE2"/>
    <w:rsid w:val="005B4CF8"/>
    <w:rsid w:val="005E3293"/>
    <w:rsid w:val="006152AB"/>
    <w:rsid w:val="0062032B"/>
    <w:rsid w:val="00621DCA"/>
    <w:rsid w:val="006264FD"/>
    <w:rsid w:val="00631916"/>
    <w:rsid w:val="006372B4"/>
    <w:rsid w:val="0065531C"/>
    <w:rsid w:val="00670E95"/>
    <w:rsid w:val="00672207"/>
    <w:rsid w:val="006747FC"/>
    <w:rsid w:val="00682C52"/>
    <w:rsid w:val="00690F5E"/>
    <w:rsid w:val="006A024F"/>
    <w:rsid w:val="006B2520"/>
    <w:rsid w:val="006B4050"/>
    <w:rsid w:val="006E3373"/>
    <w:rsid w:val="00701C29"/>
    <w:rsid w:val="00705BD9"/>
    <w:rsid w:val="00725F9A"/>
    <w:rsid w:val="007273C2"/>
    <w:rsid w:val="00757F23"/>
    <w:rsid w:val="007708A6"/>
    <w:rsid w:val="00786F0B"/>
    <w:rsid w:val="0079488E"/>
    <w:rsid w:val="007B66B2"/>
    <w:rsid w:val="007C30A6"/>
    <w:rsid w:val="007C7E74"/>
    <w:rsid w:val="00805624"/>
    <w:rsid w:val="0081601B"/>
    <w:rsid w:val="0083361C"/>
    <w:rsid w:val="00850297"/>
    <w:rsid w:val="00853475"/>
    <w:rsid w:val="0085534E"/>
    <w:rsid w:val="0085762D"/>
    <w:rsid w:val="00867B33"/>
    <w:rsid w:val="00871D46"/>
    <w:rsid w:val="0088134D"/>
    <w:rsid w:val="008817DB"/>
    <w:rsid w:val="00882973"/>
    <w:rsid w:val="008A45FB"/>
    <w:rsid w:val="008B4F94"/>
    <w:rsid w:val="008B764C"/>
    <w:rsid w:val="008C29F0"/>
    <w:rsid w:val="008C3F9F"/>
    <w:rsid w:val="008C6EED"/>
    <w:rsid w:val="008D0037"/>
    <w:rsid w:val="008D0566"/>
    <w:rsid w:val="008D135D"/>
    <w:rsid w:val="008E54B1"/>
    <w:rsid w:val="008F0D29"/>
    <w:rsid w:val="008F2B7A"/>
    <w:rsid w:val="008F386D"/>
    <w:rsid w:val="00902E19"/>
    <w:rsid w:val="00912530"/>
    <w:rsid w:val="009170D6"/>
    <w:rsid w:val="00926F58"/>
    <w:rsid w:val="009334A6"/>
    <w:rsid w:val="009418AC"/>
    <w:rsid w:val="009437B8"/>
    <w:rsid w:val="00962216"/>
    <w:rsid w:val="009703B3"/>
    <w:rsid w:val="00975E4C"/>
    <w:rsid w:val="0099777C"/>
    <w:rsid w:val="009A5038"/>
    <w:rsid w:val="009D054D"/>
    <w:rsid w:val="009D523F"/>
    <w:rsid w:val="009E3FB5"/>
    <w:rsid w:val="009F645C"/>
    <w:rsid w:val="00A10E67"/>
    <w:rsid w:val="00A10FE3"/>
    <w:rsid w:val="00A24E6F"/>
    <w:rsid w:val="00A326F7"/>
    <w:rsid w:val="00A742CB"/>
    <w:rsid w:val="00A87F38"/>
    <w:rsid w:val="00A919FA"/>
    <w:rsid w:val="00AA531F"/>
    <w:rsid w:val="00AB12F4"/>
    <w:rsid w:val="00AB2DE1"/>
    <w:rsid w:val="00AC5C4D"/>
    <w:rsid w:val="00AE1338"/>
    <w:rsid w:val="00B07414"/>
    <w:rsid w:val="00B11137"/>
    <w:rsid w:val="00B113E9"/>
    <w:rsid w:val="00B21A7F"/>
    <w:rsid w:val="00B43661"/>
    <w:rsid w:val="00B55988"/>
    <w:rsid w:val="00B63E94"/>
    <w:rsid w:val="00B65A9D"/>
    <w:rsid w:val="00B9473C"/>
    <w:rsid w:val="00B9679D"/>
    <w:rsid w:val="00BA34AD"/>
    <w:rsid w:val="00BB4BE8"/>
    <w:rsid w:val="00BB6112"/>
    <w:rsid w:val="00BD5FF8"/>
    <w:rsid w:val="00BE0524"/>
    <w:rsid w:val="00BF1FA3"/>
    <w:rsid w:val="00C035F4"/>
    <w:rsid w:val="00C15DF5"/>
    <w:rsid w:val="00C21063"/>
    <w:rsid w:val="00C267D4"/>
    <w:rsid w:val="00C37277"/>
    <w:rsid w:val="00C44542"/>
    <w:rsid w:val="00C46044"/>
    <w:rsid w:val="00C51C43"/>
    <w:rsid w:val="00C60630"/>
    <w:rsid w:val="00C83388"/>
    <w:rsid w:val="00C972B0"/>
    <w:rsid w:val="00CA1828"/>
    <w:rsid w:val="00CA19BF"/>
    <w:rsid w:val="00CA1BC4"/>
    <w:rsid w:val="00CA3CA1"/>
    <w:rsid w:val="00CB14DF"/>
    <w:rsid w:val="00CC1EF2"/>
    <w:rsid w:val="00CC39CB"/>
    <w:rsid w:val="00CD686F"/>
    <w:rsid w:val="00CE2C57"/>
    <w:rsid w:val="00CE4E9E"/>
    <w:rsid w:val="00D00388"/>
    <w:rsid w:val="00D26B91"/>
    <w:rsid w:val="00D95700"/>
    <w:rsid w:val="00DA7FD6"/>
    <w:rsid w:val="00DC20BB"/>
    <w:rsid w:val="00DE54EA"/>
    <w:rsid w:val="00DF4B9A"/>
    <w:rsid w:val="00E22783"/>
    <w:rsid w:val="00E230B4"/>
    <w:rsid w:val="00E2359C"/>
    <w:rsid w:val="00E25272"/>
    <w:rsid w:val="00E3096B"/>
    <w:rsid w:val="00E4695A"/>
    <w:rsid w:val="00E5144A"/>
    <w:rsid w:val="00E66DD9"/>
    <w:rsid w:val="00E736E1"/>
    <w:rsid w:val="00E75315"/>
    <w:rsid w:val="00E8498D"/>
    <w:rsid w:val="00E90665"/>
    <w:rsid w:val="00E91EC7"/>
    <w:rsid w:val="00EA0309"/>
    <w:rsid w:val="00EA7AAA"/>
    <w:rsid w:val="00EB0FAB"/>
    <w:rsid w:val="00EF2953"/>
    <w:rsid w:val="00F03128"/>
    <w:rsid w:val="00F04578"/>
    <w:rsid w:val="00F13AC6"/>
    <w:rsid w:val="00F2657D"/>
    <w:rsid w:val="00F300D1"/>
    <w:rsid w:val="00F41AE4"/>
    <w:rsid w:val="00F45C33"/>
    <w:rsid w:val="00F61E65"/>
    <w:rsid w:val="00F67517"/>
    <w:rsid w:val="00F86AC1"/>
    <w:rsid w:val="00F904C9"/>
    <w:rsid w:val="00FC75E1"/>
    <w:rsid w:val="00FD0880"/>
    <w:rsid w:val="00FE01EB"/>
    <w:rsid w:val="00FF6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4441944"/>
  <w15:docId w15:val="{591ED61E-E60B-4C93-8F31-0E41FEB2E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31407"/>
    <w:rPr>
      <w:sz w:val="24"/>
      <w:lang w:val="fr-BE" w:eastAsia="fr-FR"/>
    </w:rPr>
  </w:style>
  <w:style w:type="paragraph" w:styleId="Titre8">
    <w:name w:val="heading 8"/>
    <w:basedOn w:val="Normal"/>
    <w:next w:val="Normal"/>
    <w:qFormat/>
    <w:rsid w:val="00AB12F4"/>
    <w:pPr>
      <w:keepNext/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</w:tabs>
      <w:outlineLvl w:val="7"/>
    </w:pPr>
    <w:rPr>
      <w:b/>
      <w:bCs/>
      <w:sz w:val="20"/>
      <w:lang w:eastAsia="en-US"/>
    </w:rPr>
  </w:style>
  <w:style w:type="paragraph" w:styleId="Titre9">
    <w:name w:val="heading 9"/>
    <w:basedOn w:val="Normal"/>
    <w:next w:val="Normal"/>
    <w:qFormat/>
    <w:rsid w:val="00AB12F4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331407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331407"/>
    <w:pPr>
      <w:tabs>
        <w:tab w:val="center" w:pos="4536"/>
        <w:tab w:val="right" w:pos="9072"/>
      </w:tabs>
    </w:pPr>
  </w:style>
  <w:style w:type="paragraph" w:styleId="Titre">
    <w:name w:val="Title"/>
    <w:basedOn w:val="Normal"/>
    <w:next w:val="Sous-titre"/>
    <w:qFormat/>
    <w:rsid w:val="00331407"/>
    <w:pPr>
      <w:spacing w:before="240" w:after="120"/>
      <w:jc w:val="center"/>
    </w:pPr>
    <w:rPr>
      <w:rFonts w:ascii="Albatross" w:hAnsi="Albatross"/>
      <w:b/>
      <w:caps/>
      <w:kern w:val="28"/>
      <w:sz w:val="72"/>
    </w:rPr>
  </w:style>
  <w:style w:type="paragraph" w:styleId="Sous-titre">
    <w:name w:val="Subtitle"/>
    <w:basedOn w:val="Normal"/>
    <w:qFormat/>
    <w:rsid w:val="00331407"/>
    <w:pPr>
      <w:spacing w:after="60"/>
      <w:jc w:val="center"/>
      <w:outlineLvl w:val="1"/>
    </w:pPr>
    <w:rPr>
      <w:rFonts w:ascii="Arial" w:hAnsi="Arial" w:cs="Arial"/>
      <w:szCs w:val="24"/>
    </w:rPr>
  </w:style>
  <w:style w:type="paragraph" w:styleId="Notedebasdepage">
    <w:name w:val="footnote text"/>
    <w:basedOn w:val="Normal"/>
    <w:semiHidden/>
    <w:rsid w:val="00AB12F4"/>
    <w:rPr>
      <w:sz w:val="20"/>
      <w:lang w:eastAsia="en-US"/>
    </w:rPr>
  </w:style>
  <w:style w:type="table" w:styleId="Grilledutableau">
    <w:name w:val="Table Grid"/>
    <w:basedOn w:val="TableauNormal"/>
    <w:rsid w:val="004C21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31916"/>
    <w:pPr>
      <w:autoSpaceDE w:val="0"/>
      <w:autoSpaceDN w:val="0"/>
      <w:adjustRightInd w:val="0"/>
    </w:pPr>
    <w:rPr>
      <w:color w:val="000000"/>
      <w:sz w:val="24"/>
      <w:szCs w:val="24"/>
      <w:lang w:val="fr-FR" w:eastAsia="fr-FR"/>
    </w:rPr>
  </w:style>
  <w:style w:type="character" w:styleId="Appelnotedebasdep">
    <w:name w:val="footnote reference"/>
    <w:basedOn w:val="Policepardfaut"/>
    <w:semiHidden/>
    <w:rsid w:val="00DF4B9A"/>
    <w:rPr>
      <w:vertAlign w:val="superscript"/>
    </w:rPr>
  </w:style>
  <w:style w:type="paragraph" w:customStyle="1" w:styleId="Conclusionaudit">
    <w:name w:val="Conclusion audit"/>
    <w:basedOn w:val="Normal"/>
    <w:autoRedefine/>
    <w:rsid w:val="00C46044"/>
    <w:pPr>
      <w:jc w:val="both"/>
    </w:pPr>
    <w:rPr>
      <w:rFonts w:ascii="Arial Narrow" w:hAnsi="Arial Narrow" w:cs="Arial"/>
      <w:lang w:val="fr-FR"/>
    </w:rPr>
  </w:style>
  <w:style w:type="paragraph" w:styleId="Listepuces3">
    <w:name w:val="List Bullet 3"/>
    <w:basedOn w:val="Normal"/>
    <w:autoRedefine/>
    <w:rsid w:val="00882973"/>
    <w:pPr>
      <w:spacing w:before="240"/>
      <w:jc w:val="both"/>
    </w:pPr>
    <w:rPr>
      <w:rFonts w:ascii="Arial Narrow" w:hAnsi="Arial Narrow" w:cs="Arial"/>
      <w:lang w:val="fr-FR"/>
    </w:rPr>
  </w:style>
  <w:style w:type="paragraph" w:styleId="Listepuces4">
    <w:name w:val="List Bullet 4"/>
    <w:basedOn w:val="Normal"/>
    <w:link w:val="Listepuces4Car"/>
    <w:autoRedefine/>
    <w:rsid w:val="00C46044"/>
    <w:pPr>
      <w:numPr>
        <w:ilvl w:val="3"/>
        <w:numId w:val="7"/>
      </w:numPr>
    </w:pPr>
  </w:style>
  <w:style w:type="character" w:customStyle="1" w:styleId="Listepuces4Car">
    <w:name w:val="Liste à puces 4 Car"/>
    <w:basedOn w:val="Policepardfaut"/>
    <w:link w:val="Listepuces4"/>
    <w:rsid w:val="00C46044"/>
    <w:rPr>
      <w:sz w:val="24"/>
      <w:lang w:val="fr-BE" w:eastAsia="fr-FR" w:bidi="ar-SA"/>
    </w:rPr>
  </w:style>
  <w:style w:type="character" w:styleId="Numrodepage">
    <w:name w:val="page number"/>
    <w:basedOn w:val="Policepardfaut"/>
    <w:rsid w:val="00134C01"/>
  </w:style>
  <w:style w:type="paragraph" w:customStyle="1" w:styleId="Pointaudit">
    <w:name w:val="Point audit"/>
    <w:basedOn w:val="Normal"/>
    <w:next w:val="Normal"/>
    <w:autoRedefine/>
    <w:rsid w:val="00882973"/>
    <w:pPr>
      <w:keepNext/>
      <w:keepLines/>
      <w:numPr>
        <w:numId w:val="8"/>
      </w:numPr>
      <w:spacing w:before="120" w:after="240"/>
      <w:jc w:val="both"/>
      <w:outlineLvl w:val="0"/>
    </w:pPr>
    <w:rPr>
      <w:rFonts w:ascii="Papyrus" w:hAnsi="Papyrus"/>
      <w:color w:val="008080"/>
      <w:sz w:val="40"/>
      <w:u w:val="thick"/>
    </w:rPr>
  </w:style>
  <w:style w:type="paragraph" w:styleId="Listepuces">
    <w:name w:val="List Bullet"/>
    <w:basedOn w:val="Normal"/>
    <w:rsid w:val="0000448C"/>
    <w:pPr>
      <w:numPr>
        <w:numId w:val="10"/>
      </w:numPr>
    </w:pPr>
  </w:style>
  <w:style w:type="paragraph" w:customStyle="1" w:styleId="Titretableauaudit">
    <w:name w:val="Titre tableau audit"/>
    <w:basedOn w:val="Normal"/>
    <w:autoRedefine/>
    <w:rsid w:val="0000448C"/>
    <w:rPr>
      <w:rFonts w:ascii="Arial Narrow" w:hAnsi="Arial Narrow"/>
      <w:b/>
      <w:szCs w:val="24"/>
      <w:lang w:val="fr-FR"/>
    </w:rPr>
  </w:style>
  <w:style w:type="character" w:styleId="Lienhypertexte">
    <w:name w:val="Hyperlink"/>
    <w:basedOn w:val="Policepardfaut"/>
    <w:rsid w:val="00A326F7"/>
    <w:rPr>
      <w:color w:val="0000FF"/>
      <w:u w:val="single"/>
    </w:rPr>
  </w:style>
  <w:style w:type="paragraph" w:styleId="Textedebulles">
    <w:name w:val="Balloon Text"/>
    <w:basedOn w:val="Normal"/>
    <w:semiHidden/>
    <w:rsid w:val="008C3F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932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64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eur-lex.europa.eu/LexUriServ/LexUriServ.do?uri=CELEX:32005R0396:FR:NOT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eur-lex.europa.eu/LexUriServ/LexUriServ.do?uri=CELEX:32008R1333:FR:NOT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://eur-lex.europa.eu/LexUriServ/LexUriServ.do?uri=CELEX:32008R1334:FR:NOT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353993d-b5b3-4109-8e5f-8de151ea00e4" xsi:nil="true"/>
    <lcf76f155ced4ddcb4097134ff3c332f xmlns="04acfe76-ab38-47b0-968f-03cf1237d4e6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A7A048AFD0BB4DB57EEBC875878B1A" ma:contentTypeVersion="16" ma:contentTypeDescription="Een nieuw document maken." ma:contentTypeScope="" ma:versionID="6e2498efcdf70a5505795854a4186fa3">
  <xsd:schema xmlns:xsd="http://www.w3.org/2001/XMLSchema" xmlns:xs="http://www.w3.org/2001/XMLSchema" xmlns:p="http://schemas.microsoft.com/office/2006/metadata/properties" xmlns:ns2="04acfe76-ab38-47b0-968f-03cf1237d4e6" xmlns:ns3="e353993d-b5b3-4109-8e5f-8de151ea00e4" targetNamespace="http://schemas.microsoft.com/office/2006/metadata/properties" ma:root="true" ma:fieldsID="8f5abdd056b6a043873490e5013e383d" ns2:_="" ns3:_="">
    <xsd:import namespace="04acfe76-ab38-47b0-968f-03cf1237d4e6"/>
    <xsd:import namespace="e353993d-b5b3-4109-8e5f-8de151ea00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acfe76-ab38-47b0-968f-03cf1237d4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efcfd427-e4cf-4a46-b9fd-df890826687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3993d-b5b3-4109-8e5f-8de151ea00e4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9a2f7f33-acaa-4827-83c3-40698762b20b}" ma:internalName="TaxCatchAll" ma:showField="CatchAllData" ma:web="e353993d-b5b3-4109-8e5f-8de151ea00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0E9AED0-92BE-4F48-8494-F6A35EDCC94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05AE920-CD55-47CB-B173-15E4C88A3D6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91B706-3DC4-4182-B76C-D69924EB7CD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562</Words>
  <Characters>3095</Characters>
  <Application>Microsoft Office Word</Application>
  <DocSecurity>0</DocSecurity>
  <Lines>25</Lines>
  <Paragraphs>7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1</vt:lpstr>
      <vt:lpstr>1</vt:lpstr>
    </vt:vector>
  </TitlesOfParts>
  <Company>asbl Brufotec vzw</Company>
  <LinksUpToDate>false</LinksUpToDate>
  <CharactersWithSpaces>3650</CharactersWithSpaces>
  <SharedDoc>false</SharedDoc>
  <HLinks>
    <vt:vector size="18" baseType="variant">
      <vt:variant>
        <vt:i4>6160405</vt:i4>
      </vt:variant>
      <vt:variant>
        <vt:i4>6</vt:i4>
      </vt:variant>
      <vt:variant>
        <vt:i4>0</vt:i4>
      </vt:variant>
      <vt:variant>
        <vt:i4>5</vt:i4>
      </vt:variant>
      <vt:variant>
        <vt:lpwstr>http://eur-lex.europa.eu/LexUriServ/LexUriServ.do?uri=CELEX:32005R0396:FR:NOT</vt:lpwstr>
      </vt:variant>
      <vt:variant>
        <vt:lpwstr/>
      </vt:variant>
      <vt:variant>
        <vt:i4>5963795</vt:i4>
      </vt:variant>
      <vt:variant>
        <vt:i4>3</vt:i4>
      </vt:variant>
      <vt:variant>
        <vt:i4>0</vt:i4>
      </vt:variant>
      <vt:variant>
        <vt:i4>5</vt:i4>
      </vt:variant>
      <vt:variant>
        <vt:lpwstr>http://eur-lex.europa.eu/LexUriServ/LexUriServ.do?uri=CELEX:32008R1333:FR:NOT</vt:lpwstr>
      </vt:variant>
      <vt:variant>
        <vt:lpwstr/>
      </vt:variant>
      <vt:variant>
        <vt:i4>6029331</vt:i4>
      </vt:variant>
      <vt:variant>
        <vt:i4>0</vt:i4>
      </vt:variant>
      <vt:variant>
        <vt:i4>0</vt:i4>
      </vt:variant>
      <vt:variant>
        <vt:i4>5</vt:i4>
      </vt:variant>
      <vt:variant>
        <vt:lpwstr>http://eur-lex.europa.eu/LexUriServ/LexUriServ.do?uri=CELEX:32008R1334:FR:NOT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Nicolas Renard</dc:creator>
  <cp:lastModifiedBy>Catherine Taburiaux</cp:lastModifiedBy>
  <cp:revision>3</cp:revision>
  <cp:lastPrinted>2016-11-04T14:40:00Z</cp:lastPrinted>
  <dcterms:created xsi:type="dcterms:W3CDTF">2021-08-30T14:07:00Z</dcterms:created>
  <dcterms:modified xsi:type="dcterms:W3CDTF">2021-08-30T14:08:00Z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0x010100E2A7A048AFD0BB4DB57EEBC875878B1A</vt:lpwstr>
  </property>
</Properties>
</file>