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1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35"/>
        <w:gridCol w:w="1329"/>
        <w:gridCol w:w="1011"/>
        <w:gridCol w:w="156"/>
        <w:gridCol w:w="386"/>
        <w:gridCol w:w="1687"/>
        <w:gridCol w:w="938"/>
      </w:tblGrid>
      <w:tr w:rsidR="0000448C" w:rsidRPr="003D7728" w14:paraId="35E4E7A1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07DD1C2" w14:textId="77777777" w:rsidR="0000448C" w:rsidRPr="00F70CB5" w:rsidRDefault="0000448C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1. Dénomination</w:t>
            </w:r>
          </w:p>
        </w:tc>
      </w:tr>
      <w:tr w:rsidR="0000448C" w:rsidRPr="00BE240A" w14:paraId="19EBFB97" w14:textId="77777777" w:rsidTr="00F70CB5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2996D166" w14:textId="7F840697" w:rsidR="00A326F7" w:rsidRPr="00F70CB5" w:rsidRDefault="008004B1" w:rsidP="008004B1">
            <w:pPr>
              <w:pStyle w:val="Listepuces"/>
              <w:numPr>
                <w:ilvl w:val="0"/>
                <w:numId w:val="0"/>
              </w:numPr>
              <w:spacing w:before="60" w:after="120"/>
              <w:ind w:left="360" w:hanging="360"/>
              <w:rPr>
                <w:rFonts w:ascii="Arial Narrow" w:hAnsi="Arial Narrow"/>
              </w:rPr>
            </w:pPr>
            <w:proofErr w:type="spellStart"/>
            <w:r>
              <w:rPr>
                <w:rFonts w:ascii="Arial Narrow" w:hAnsi="Arial Narrow"/>
              </w:rPr>
              <w:t>Chocolate</w:t>
            </w:r>
            <w:proofErr w:type="spellEnd"/>
            <w:r>
              <w:rPr>
                <w:rFonts w:ascii="Arial Narrow" w:hAnsi="Arial Narrow"/>
              </w:rPr>
              <w:t xml:space="preserve"> Kid, </w:t>
            </w:r>
            <w:r w:rsidR="0000448C" w:rsidRPr="00F70CB5">
              <w:rPr>
                <w:rFonts w:ascii="Arial Narrow" w:hAnsi="Arial Narrow"/>
              </w:rPr>
              <w:t>Biscuit</w:t>
            </w:r>
            <w:r w:rsidR="008333C3">
              <w:rPr>
                <w:rFonts w:ascii="Arial Narrow" w:hAnsi="Arial Narrow"/>
              </w:rPr>
              <w:t xml:space="preserve"> </w:t>
            </w:r>
            <w:r w:rsidR="00255764">
              <w:rPr>
                <w:rFonts w:ascii="Arial Narrow" w:hAnsi="Arial Narrow"/>
              </w:rPr>
              <w:t>au</w:t>
            </w:r>
            <w:r w:rsidR="009A2A06">
              <w:rPr>
                <w:rFonts w:ascii="Arial Narrow" w:hAnsi="Arial Narrow"/>
              </w:rPr>
              <w:t xml:space="preserve"> c</w:t>
            </w:r>
            <w:r w:rsidR="0084432F">
              <w:rPr>
                <w:rFonts w:ascii="Arial Narrow" w:hAnsi="Arial Narrow"/>
              </w:rPr>
              <w:t>hocolat</w:t>
            </w:r>
            <w:r w:rsidR="009A2A06">
              <w:rPr>
                <w:rFonts w:ascii="Arial Narrow" w:hAnsi="Arial Narrow"/>
              </w:rPr>
              <w:t xml:space="preserve"> et aux amandes</w:t>
            </w:r>
          </w:p>
        </w:tc>
      </w:tr>
      <w:tr w:rsidR="00A326F7" w:rsidRPr="003D7728" w14:paraId="103A004F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D1F98EA" w14:textId="77777777" w:rsidR="00A326F7" w:rsidRPr="00F70CB5" w:rsidRDefault="00A326F7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2. Composition</w:t>
            </w:r>
          </w:p>
        </w:tc>
      </w:tr>
      <w:tr w:rsidR="00A326F7" w:rsidRPr="00BE240A" w14:paraId="06F8045E" w14:textId="77777777" w:rsidTr="00F70CB5">
        <w:trPr>
          <w:trHeight w:val="326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</w:tcPr>
          <w:p w14:paraId="57566715" w14:textId="3E022474" w:rsidR="00085E2B" w:rsidRDefault="008333C3" w:rsidP="00085E2B">
            <w:pPr>
              <w:pStyle w:val="Listepuces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b/>
                <w:bCs/>
                <w:lang w:val="fr-FR"/>
              </w:rPr>
              <w:t>Ingrédients </w:t>
            </w:r>
            <w:r w:rsidRPr="00F70CB5">
              <w:rPr>
                <w:rFonts w:ascii="Arial Narrow" w:hAnsi="Arial Narrow"/>
                <w:lang w:val="fr-FR"/>
              </w:rPr>
              <w:t>:</w:t>
            </w:r>
            <w:r>
              <w:rPr>
                <w:rFonts w:ascii="Arial Narrow" w:hAnsi="Arial Narrow"/>
                <w:lang w:val="fr-FR"/>
              </w:rPr>
              <w:t xml:space="preserve"> </w:t>
            </w:r>
            <w:r w:rsidR="00085E2B" w:rsidRPr="00085E2B">
              <w:rPr>
                <w:rFonts w:ascii="Arial Narrow" w:hAnsi="Arial Narrow"/>
                <w:lang w:val="fr-FR"/>
              </w:rPr>
              <w:t>Farines* sans gluten (riz*, avoine*, sarrasin*), huile de palme* durable (RSPO), sucre de canne*, poudre de cacao*, amandes* (4</w:t>
            </w:r>
            <w:r w:rsidR="009527B4">
              <w:rPr>
                <w:rFonts w:ascii="Arial Narrow" w:hAnsi="Arial Narrow"/>
                <w:lang w:val="fr-FR"/>
              </w:rPr>
              <w:t>%</w:t>
            </w:r>
            <w:r w:rsidR="00085E2B" w:rsidRPr="00085E2B">
              <w:rPr>
                <w:rFonts w:ascii="Arial Narrow" w:hAnsi="Arial Narrow"/>
                <w:lang w:val="fr-FR"/>
              </w:rPr>
              <w:t xml:space="preserve">), chocolat* (4%) (masse de cacao*, sucre*, beurre de cacao*, poudre de vanille*), </w:t>
            </w:r>
            <w:proofErr w:type="spellStart"/>
            <w:r w:rsidR="00085E2B" w:rsidRPr="00085E2B">
              <w:rPr>
                <w:rFonts w:ascii="Arial Narrow" w:hAnsi="Arial Narrow"/>
                <w:lang w:val="fr-FR"/>
              </w:rPr>
              <w:t>oligofructose</w:t>
            </w:r>
            <w:proofErr w:type="spellEnd"/>
            <w:r w:rsidR="00085E2B" w:rsidRPr="00085E2B">
              <w:rPr>
                <w:rFonts w:ascii="Arial Narrow" w:hAnsi="Arial Narrow"/>
                <w:lang w:val="fr-FR"/>
              </w:rPr>
              <w:t>*, arome naturel de vanille, sel.</w:t>
            </w:r>
          </w:p>
          <w:p w14:paraId="1A5A3159" w14:textId="0D5D8224" w:rsidR="00465DCB" w:rsidRPr="00085E2B" w:rsidRDefault="00085E2B" w:rsidP="00085E2B">
            <w:pPr>
              <w:pStyle w:val="Listepuces"/>
              <w:numPr>
                <w:ilvl w:val="0"/>
                <w:numId w:val="0"/>
              </w:numPr>
              <w:ind w:left="360"/>
              <w:rPr>
                <w:rFonts w:ascii="Arial Narrow" w:hAnsi="Arial Narrow"/>
                <w:lang w:val="fr-FR"/>
              </w:rPr>
            </w:pPr>
            <w:r w:rsidRPr="00085E2B">
              <w:rPr>
                <w:rFonts w:ascii="Arial Narrow" w:hAnsi="Arial Narrow"/>
                <w:lang w:val="fr-FR"/>
              </w:rPr>
              <w:t>* ingrédient issu de l’agriculture biologique</w:t>
            </w:r>
          </w:p>
          <w:p w14:paraId="274E6EA9" w14:textId="28BD7FD3" w:rsidR="00A4500C" w:rsidRPr="00435083" w:rsidRDefault="00A4500C" w:rsidP="00A4500C">
            <w:pPr>
              <w:pStyle w:val="Listepuces"/>
              <w:numPr>
                <w:ilvl w:val="0"/>
                <w:numId w:val="0"/>
              </w:numPr>
              <w:ind w:left="360" w:hanging="360"/>
              <w:rPr>
                <w:lang w:val="fr-FR"/>
              </w:rPr>
            </w:pPr>
          </w:p>
        </w:tc>
      </w:tr>
      <w:tr w:rsidR="0000448C" w:rsidRPr="003D7728" w14:paraId="7D1D1807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73CC3BC0" w14:textId="77777777" w:rsidR="0000448C" w:rsidRPr="00F70CB5" w:rsidRDefault="00A326F7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3</w:t>
            </w:r>
            <w:r w:rsidR="0000448C" w:rsidRPr="00F70CB5">
              <w:rPr>
                <w:rFonts w:ascii="Arial Narrow" w:hAnsi="Arial Narrow"/>
                <w:b/>
                <w:sz w:val="28"/>
                <w:szCs w:val="28"/>
              </w:rPr>
              <w:t>. Conservation</w:t>
            </w:r>
          </w:p>
        </w:tc>
      </w:tr>
      <w:tr w:rsidR="007B66B2" w:rsidRPr="00BE240A" w14:paraId="448AD7FB" w14:textId="77777777" w:rsidTr="00F70CB5">
        <w:trPr>
          <w:trHeight w:val="563"/>
          <w:jc w:val="center"/>
        </w:trPr>
        <w:tc>
          <w:tcPr>
            <w:tcW w:w="9142" w:type="dxa"/>
            <w:gridSpan w:val="7"/>
            <w:tcBorders>
              <w:bottom w:val="double" w:sz="4" w:space="0" w:color="auto"/>
            </w:tcBorders>
            <w:shd w:val="clear" w:color="auto" w:fill="auto"/>
          </w:tcPr>
          <w:p w14:paraId="602FB84E" w14:textId="6EDD0EAE" w:rsidR="00CA1828" w:rsidRDefault="00CA1828" w:rsidP="00AE712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Unité d'emballage: </w:t>
            </w:r>
            <w:r w:rsidR="00B81F1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de </w:t>
            </w:r>
            <w:r w:rsidRPr="00552DEB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1</w:t>
            </w:r>
            <w:r w:rsidR="00085E2B" w:rsidRPr="00552DEB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="00AE7121" w:rsidRPr="00552DEB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0</w:t>
            </w:r>
            <w:r w:rsidRPr="00552DEB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g.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net (EAN:</w:t>
            </w:r>
            <w:r w:rsidR="00CB5C13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  <w:r w:rsidR="008B15DC" w:rsidRPr="008B15DC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5425032932184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) par carton de 8 </w:t>
            </w:r>
            <w:r w:rsidR="00B81F19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boîte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s (</w:t>
            </w:r>
            <w:r w:rsidR="00CB5C13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EAN : </w:t>
            </w:r>
            <w:r w:rsidR="00E20ED5" w:rsidRPr="00E20ED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5425032932191</w:t>
            </w:r>
            <w:r w:rsidR="00CB5C13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)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21BE7A9B" w14:textId="77777777" w:rsidR="00D44C81" w:rsidRDefault="00D44C81" w:rsidP="00D44C8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isation: 1 EURO PALLET: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,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9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couches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palette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: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171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 xml:space="preserve"> 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Cartons</w:t>
            </w:r>
            <w:r w:rsidRPr="00E16F92"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/palet</w:t>
            </w:r>
            <w:r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  <w:t>te ( +/- 180 kg, 1,78 m³)</w:t>
            </w:r>
          </w:p>
          <w:p w14:paraId="23723FDD" w14:textId="77777777" w:rsidR="00CA1828" w:rsidRPr="00D44C81" w:rsidRDefault="00CA1828" w:rsidP="00D44C81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eastAsia="ja-JP"/>
              </w:rPr>
            </w:pP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Numéro de lot et D</w:t>
            </w:r>
            <w:r w:rsidR="001B6382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DM</w:t>
            </w: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: impression Inkjet sous </w:t>
            </w:r>
            <w:r w:rsidR="00E854A3"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la boîte</w:t>
            </w:r>
            <w:r w:rsidRPr="00D44C81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7108B38F" w14:textId="1306A0BC" w:rsidR="00C15DF5" w:rsidRPr="00F70CB5" w:rsidRDefault="001B6382" w:rsidP="002A652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Date Durée Minimale </w:t>
            </w:r>
            <w:r w:rsidR="00CA1828" w:rsidRPr="00F70CB5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>:</w:t>
            </w:r>
            <w:r w:rsidR="00552DEB">
              <w:rPr>
                <w:rFonts w:ascii="Arial Narrow" w:eastAsia="MS Mincho" w:hAnsi="Arial Narrow"/>
                <w:bCs/>
                <w:color w:val="000000"/>
                <w:szCs w:val="24"/>
                <w:lang w:val="fr-FR" w:eastAsia="ja-JP"/>
              </w:rPr>
              <w:t xml:space="preserve"> 12 mois</w:t>
            </w:r>
            <w:r w:rsidR="00CA1828"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</w:t>
            </w:r>
          </w:p>
          <w:p w14:paraId="75DD7094" w14:textId="4752172D" w:rsidR="00C15DF5" w:rsidRDefault="00C15DF5" w:rsidP="002A652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Dans un endroit propre et sec, à l'abri de la lumière, température ambiante</w:t>
            </w:r>
            <w:r w:rsidR="009D7B3D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 (max.25°)</w:t>
            </w: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. </w:t>
            </w:r>
          </w:p>
          <w:p w14:paraId="33500159" w14:textId="032745BD" w:rsidR="00F23F0B" w:rsidRPr="00F70CB5" w:rsidRDefault="00F23F0B" w:rsidP="002A652D">
            <w:pPr>
              <w:pStyle w:val="Listepuces"/>
              <w:spacing w:before="60" w:after="60"/>
              <w:ind w:left="357" w:hanging="357"/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</w:pPr>
            <w:r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>Prêt à la consommation</w:t>
            </w:r>
          </w:p>
          <w:p w14:paraId="4B34D2E1" w14:textId="4CF8355E" w:rsidR="007B66B2" w:rsidRPr="00F70CB5" w:rsidRDefault="00C15DF5" w:rsidP="00F70CB5">
            <w:pPr>
              <w:pStyle w:val="Listepuces"/>
              <w:spacing w:before="60" w:after="60"/>
              <w:ind w:left="357" w:hanging="357"/>
              <w:rPr>
                <w:rFonts w:ascii="Arial Narrow" w:hAnsi="Arial Narrow"/>
                <w:szCs w:val="24"/>
                <w:lang w:val="fr-FR"/>
              </w:rPr>
            </w:pPr>
            <w:r w:rsidRPr="00F70CB5">
              <w:rPr>
                <w:rFonts w:ascii="Arial Narrow" w:eastAsia="MS Mincho" w:hAnsi="Arial Narrow"/>
                <w:color w:val="000000"/>
                <w:szCs w:val="24"/>
                <w:lang w:val="fr-FR" w:eastAsia="ja-JP"/>
              </w:rPr>
              <w:t xml:space="preserve">Une fois le paquet ouvert, </w:t>
            </w:r>
            <w:r w:rsidR="000226D4">
              <w:rPr>
                <w:rFonts w:ascii="Arial Narrow" w:eastAsia="MS Mincho" w:hAnsi="Arial Narrow"/>
                <w:lang w:val="fr-FR" w:eastAsia="ja-JP"/>
              </w:rPr>
              <w:t xml:space="preserve">il est préférable de consommer les biscuits dans les </w:t>
            </w:r>
            <w:r w:rsidR="000226D4" w:rsidRPr="002B0293">
              <w:rPr>
                <w:rFonts w:ascii="Arial Narrow" w:eastAsia="MS Mincho" w:hAnsi="Arial Narrow"/>
                <w:lang w:val="fr-FR" w:eastAsia="ja-JP"/>
              </w:rPr>
              <w:t>3 jours</w:t>
            </w:r>
          </w:p>
        </w:tc>
      </w:tr>
      <w:tr w:rsidR="0000448C" w:rsidRPr="003D7728" w14:paraId="352F5D53" w14:textId="77777777" w:rsidTr="00F70CB5">
        <w:trPr>
          <w:trHeight w:val="454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1D8C94A6" w14:textId="77777777" w:rsidR="0000448C" w:rsidRPr="00F70CB5" w:rsidRDefault="0000448C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 xml:space="preserve">4. Caractéristiques techniques </w:t>
            </w:r>
          </w:p>
        </w:tc>
      </w:tr>
      <w:tr w:rsidR="00F70CB5" w:rsidRPr="005A7C3A" w14:paraId="2C6CDA21" w14:textId="77777777" w:rsidTr="00F70CB5">
        <w:trPr>
          <w:trHeight w:val="454"/>
          <w:jc w:val="center"/>
        </w:trPr>
        <w:tc>
          <w:tcPr>
            <w:tcW w:w="3635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51C1BC1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Biologiques</w:t>
            </w:r>
          </w:p>
        </w:tc>
        <w:tc>
          <w:tcPr>
            <w:tcW w:w="2882" w:type="dxa"/>
            <w:gridSpan w:val="4"/>
            <w:tcBorders>
              <w:top w:val="double" w:sz="4" w:space="0" w:color="auto"/>
              <w:bottom w:val="single" w:sz="4" w:space="0" w:color="auto"/>
            </w:tcBorders>
            <w:shd w:val="clear" w:color="auto" w:fill="E6E6E6"/>
            <w:vAlign w:val="center"/>
          </w:tcPr>
          <w:p w14:paraId="5261BCD0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Production</w:t>
            </w:r>
          </w:p>
        </w:tc>
        <w:tc>
          <w:tcPr>
            <w:tcW w:w="1687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0A956197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Fin DLC</w:t>
            </w:r>
          </w:p>
        </w:tc>
        <w:tc>
          <w:tcPr>
            <w:tcW w:w="938" w:type="dxa"/>
            <w:vMerge w:val="restart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1FCD9228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proofErr w:type="spellStart"/>
            <w:r w:rsidRPr="00F70CB5">
              <w:rPr>
                <w:rFonts w:ascii="Arial Narrow" w:hAnsi="Arial Narrow"/>
                <w:szCs w:val="24"/>
              </w:rPr>
              <w:t>Ref</w:t>
            </w:r>
            <w:proofErr w:type="spellEnd"/>
          </w:p>
        </w:tc>
      </w:tr>
      <w:tr w:rsidR="00F70CB5" w:rsidRPr="005A7C3A" w14:paraId="435F9650" w14:textId="77777777" w:rsidTr="00F70CB5">
        <w:trPr>
          <w:trHeight w:val="454"/>
          <w:jc w:val="center"/>
        </w:trPr>
        <w:tc>
          <w:tcPr>
            <w:tcW w:w="3635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66F8F668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1329" w:type="dxa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811EC7D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But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62AA6926" w14:textId="77777777" w:rsidR="0000448C" w:rsidRPr="00F70CB5" w:rsidRDefault="0000448C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Tolérance</w:t>
            </w:r>
          </w:p>
        </w:tc>
        <w:tc>
          <w:tcPr>
            <w:tcW w:w="1687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3E90CCD1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</w:p>
        </w:tc>
        <w:tc>
          <w:tcPr>
            <w:tcW w:w="938" w:type="dxa"/>
            <w:vMerge/>
            <w:tcBorders>
              <w:bottom w:val="single" w:sz="12" w:space="0" w:color="auto"/>
            </w:tcBorders>
            <w:shd w:val="clear" w:color="auto" w:fill="E6E6E6"/>
            <w:vAlign w:val="center"/>
          </w:tcPr>
          <w:p w14:paraId="540E4AFC" w14:textId="77777777" w:rsidR="0000448C" w:rsidRPr="00F70CB5" w:rsidRDefault="0000448C" w:rsidP="00891440">
            <w:pPr>
              <w:rPr>
                <w:rFonts w:ascii="Arial Narrow" w:hAnsi="Arial Narrow"/>
                <w:szCs w:val="24"/>
              </w:rPr>
            </w:pPr>
          </w:p>
        </w:tc>
      </w:tr>
      <w:tr w:rsidR="00F70CB5" w:rsidRPr="005A7C3A" w14:paraId="08E3982E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166310" w14:textId="77777777" w:rsidR="00A326F7" w:rsidRPr="00F70CB5" w:rsidRDefault="00A326F7" w:rsidP="00891440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Flore mésophile aérobie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E33B27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60EE94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AD926F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D79108" w14:textId="77777777" w:rsidR="00A326F7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/>
                <w:szCs w:val="24"/>
              </w:rPr>
              <w:t>(3)</w:t>
            </w:r>
          </w:p>
        </w:tc>
      </w:tr>
      <w:tr w:rsidR="00F70CB5" w:rsidRPr="005A7C3A" w14:paraId="60E616B3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51E000" w14:textId="77777777" w:rsidR="00A326F7" w:rsidRPr="00F70CB5" w:rsidRDefault="00A326F7" w:rsidP="00891440">
            <w:pPr>
              <w:rPr>
                <w:rFonts w:ascii="Arial Narrow" w:hAnsi="Arial Narrow" w:cs="Arial"/>
                <w:i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Coliformes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0B17D2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29DB97E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E1E752" w14:textId="77777777" w:rsidR="00A326F7" w:rsidRPr="00F70CB5" w:rsidRDefault="00A326F7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07418BE" w14:textId="77777777" w:rsidR="00A326F7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F70CB5" w:rsidRPr="005A7C3A" w14:paraId="4609906F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601BD85" w14:textId="77777777" w:rsidR="00D00388" w:rsidRPr="00F70CB5" w:rsidRDefault="00D00388" w:rsidP="00891440">
            <w:pPr>
              <w:rPr>
                <w:rFonts w:ascii="Arial Narrow" w:hAnsi="Arial Narrow" w:cs="Arial"/>
                <w:szCs w:val="24"/>
                <w:lang w:val="fr-FR"/>
              </w:rPr>
            </w:pPr>
            <w:r w:rsidRPr="00F70CB5">
              <w:rPr>
                <w:rFonts w:ascii="Arial Narrow" w:hAnsi="Arial Narrow" w:cs="Arial"/>
                <w:szCs w:val="24"/>
                <w:lang w:val="fr-FR"/>
              </w:rPr>
              <w:t>Levures et moisissures</w:t>
            </w:r>
          </w:p>
        </w:tc>
        <w:tc>
          <w:tcPr>
            <w:tcW w:w="132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BD0981E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1 000 / g</w:t>
            </w:r>
          </w:p>
        </w:tc>
        <w:tc>
          <w:tcPr>
            <w:tcW w:w="1553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689A07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10 000 / g</w:t>
            </w:r>
          </w:p>
        </w:tc>
        <w:tc>
          <w:tcPr>
            <w:tcW w:w="168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3E9E44B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&lt; 100 000 / 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EE804B7" w14:textId="77777777" w:rsidR="00D00388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fr-FR"/>
              </w:rPr>
              <w:t>(1)</w:t>
            </w:r>
          </w:p>
        </w:tc>
      </w:tr>
      <w:tr w:rsidR="00D00388" w:rsidRPr="005A7C3A" w14:paraId="624BE21D" w14:textId="77777777" w:rsidTr="00F70CB5">
        <w:trPr>
          <w:trHeight w:val="613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77F6D5C0" w14:textId="77777777" w:rsidR="00D00388" w:rsidRPr="00F70CB5" w:rsidRDefault="00D00388" w:rsidP="00891440">
            <w:pPr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/>
                <w:szCs w:val="24"/>
              </w:rPr>
              <w:t>Chimiques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53732860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3E0CE02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41D2DED2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42E6601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Arômes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0BE451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0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1334/2008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A42DADC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223F14FC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BB0145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Additifs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E2C8BE3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1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1333/2008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FF3272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5FD11FBB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914CBA8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Pesticides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D5CA24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Cfr</w:t>
            </w:r>
            <w:proofErr w:type="spellEnd"/>
            <w:r w:rsidRPr="00F70CB5">
              <w:rPr>
                <w:rFonts w:ascii="Arial Narrow" w:hAnsi="Arial Narrow" w:cs="Arial"/>
                <w:lang w:val="fr-FR"/>
              </w:rPr>
              <w:t xml:space="preserve">. </w:t>
            </w:r>
            <w:hyperlink r:id="rId12" w:history="1">
              <w:r w:rsidRPr="00F70CB5">
                <w:rPr>
                  <w:rStyle w:val="Lienhypertexte"/>
                  <w:rFonts w:ascii="Arial Narrow" w:hAnsi="Arial Narrow" w:cs="Arial"/>
                  <w:lang w:val="fr-FR"/>
                </w:rPr>
                <w:t>Règlement Européen 396/2005</w:t>
              </w:r>
            </w:hyperlink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B8A64F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</w:p>
        </w:tc>
      </w:tr>
      <w:tr w:rsidR="00D00388" w:rsidRPr="005A7C3A" w14:paraId="7590B3F9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4BB2CA9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F70CB5">
              <w:rPr>
                <w:rFonts w:ascii="Arial Narrow" w:hAnsi="Arial Narrow"/>
                <w:lang w:val="fr-FR"/>
              </w:rPr>
              <w:t>Deoxynivalenol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AD4688" w14:textId="77777777" w:rsidR="00D00388" w:rsidRPr="00F70CB5" w:rsidRDefault="00D00388" w:rsidP="00A326F7">
            <w:pPr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  <w:lang w:val="fr-FR"/>
              </w:rPr>
              <w:t>&lt; 500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177A20D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792D3B33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553CD6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proofErr w:type="spellStart"/>
            <w:r w:rsidRPr="00F70CB5">
              <w:rPr>
                <w:rFonts w:ascii="Arial Narrow" w:hAnsi="Arial Narrow"/>
                <w:lang w:val="fr-FR"/>
              </w:rPr>
              <w:t>Zearalenon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00BAE71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50 µg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2FF093" w14:textId="77777777" w:rsidR="00D00388" w:rsidRPr="00F70CB5" w:rsidRDefault="00D00388" w:rsidP="00F70CB5">
            <w:pPr>
              <w:jc w:val="center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8392D0C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4500D9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Mélamine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D3E5F46" w14:textId="77777777" w:rsidR="00D00388" w:rsidRPr="00F70CB5" w:rsidRDefault="00D00388" w:rsidP="00A326F7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2,5 mg/kg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CD9BD20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>(2)</w:t>
            </w:r>
          </w:p>
        </w:tc>
      </w:tr>
      <w:tr w:rsidR="00D00388" w:rsidRPr="005A7C3A" w14:paraId="3BD80847" w14:textId="77777777" w:rsidTr="00F70CB5">
        <w:trPr>
          <w:trHeight w:val="532"/>
          <w:jc w:val="center"/>
        </w:trPr>
        <w:tc>
          <w:tcPr>
            <w:tcW w:w="3635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481F696" w14:textId="77777777" w:rsidR="00D00388" w:rsidRPr="00F70CB5" w:rsidRDefault="00D00388" w:rsidP="00891440">
            <w:pPr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/>
                <w:szCs w:val="24"/>
              </w:rPr>
              <w:t>Physiques</w:t>
            </w:r>
          </w:p>
        </w:tc>
        <w:tc>
          <w:tcPr>
            <w:tcW w:w="4569" w:type="dxa"/>
            <w:gridSpan w:val="5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08DD8813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r w:rsidRPr="00F70CB5">
              <w:rPr>
                <w:rFonts w:ascii="Arial Narrow" w:hAnsi="Arial Narrow" w:cs="Arial"/>
                <w:lang w:val="fr-FR"/>
              </w:rPr>
              <w:t>Limites</w:t>
            </w:r>
          </w:p>
        </w:tc>
        <w:tc>
          <w:tcPr>
            <w:tcW w:w="938" w:type="dxa"/>
            <w:tcBorders>
              <w:top w:val="double" w:sz="4" w:space="0" w:color="auto"/>
              <w:bottom w:val="single" w:sz="12" w:space="0" w:color="auto"/>
            </w:tcBorders>
            <w:shd w:val="clear" w:color="auto" w:fill="E6E6E6"/>
            <w:vAlign w:val="center"/>
          </w:tcPr>
          <w:p w14:paraId="35BA017E" w14:textId="77777777" w:rsidR="00D00388" w:rsidRPr="00F70CB5" w:rsidRDefault="00D00388" w:rsidP="00F70CB5">
            <w:pPr>
              <w:jc w:val="center"/>
              <w:rPr>
                <w:rFonts w:ascii="Arial Narrow" w:hAnsi="Arial Narrow" w:cs="Arial"/>
                <w:lang w:val="fr-FR"/>
              </w:rPr>
            </w:pPr>
            <w:proofErr w:type="spellStart"/>
            <w:r w:rsidRPr="00F70CB5">
              <w:rPr>
                <w:rFonts w:ascii="Arial Narrow" w:hAnsi="Arial Narrow" w:cs="Arial"/>
                <w:lang w:val="fr-FR"/>
              </w:rPr>
              <w:t>Ref</w:t>
            </w:r>
            <w:proofErr w:type="spellEnd"/>
          </w:p>
        </w:tc>
      </w:tr>
      <w:tr w:rsidR="00D00388" w:rsidRPr="005A7C3A" w14:paraId="62D02B6E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9C26CE6" w14:textId="77777777" w:rsidR="00D00388" w:rsidRPr="00F70CB5" w:rsidRDefault="00D00388" w:rsidP="00891440">
            <w:pPr>
              <w:rPr>
                <w:rFonts w:ascii="Arial Narrow" w:hAnsi="Arial Narrow" w:cs="Arial"/>
                <w:lang w:val="nl-BE"/>
              </w:rPr>
            </w:pPr>
            <w:r w:rsidRPr="00F70CB5">
              <w:rPr>
                <w:rFonts w:ascii="Arial Narrow" w:hAnsi="Arial Narrow" w:cs="Arial"/>
                <w:lang w:val="nl-BE"/>
              </w:rPr>
              <w:t xml:space="preserve">Corps </w:t>
            </w:r>
            <w:proofErr w:type="spellStart"/>
            <w:r w:rsidRPr="00F70CB5">
              <w:rPr>
                <w:rFonts w:ascii="Arial Narrow" w:hAnsi="Arial Narrow" w:cs="Arial"/>
                <w:lang w:val="nl-BE"/>
              </w:rPr>
              <w:t>étrangers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2D89CFA" w14:textId="77777777" w:rsidR="00D00388" w:rsidRPr="00F70CB5" w:rsidRDefault="00D00388" w:rsidP="00891440">
            <w:pPr>
              <w:rPr>
                <w:rFonts w:ascii="Arial Narrow" w:hAnsi="Arial Narrow" w:cs="Arial"/>
                <w:lang w:val="nl-BE"/>
              </w:rPr>
            </w:pPr>
            <w:r w:rsidRPr="00F70CB5">
              <w:rPr>
                <w:rFonts w:ascii="Arial Narrow" w:hAnsi="Arial Narrow" w:cs="Arial"/>
                <w:lang w:val="nl-BE"/>
              </w:rPr>
              <w:t>Absence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2B0B1277" w14:textId="30A9657C" w:rsidR="00D00388" w:rsidRPr="00F70CB5" w:rsidRDefault="00D00388" w:rsidP="00F70CB5">
            <w:pPr>
              <w:jc w:val="center"/>
              <w:rPr>
                <w:rFonts w:ascii="Arial Narrow" w:hAnsi="Arial Narrow"/>
                <w:szCs w:val="24"/>
              </w:rPr>
            </w:pPr>
            <w:r w:rsidRPr="00F70CB5">
              <w:rPr>
                <w:rFonts w:ascii="Arial Narrow" w:hAnsi="Arial Narrow" w:cs="Arial"/>
                <w:lang w:val="nl-BE"/>
              </w:rPr>
              <w:t>(</w:t>
            </w:r>
            <w:r w:rsidR="000226D4">
              <w:rPr>
                <w:rFonts w:ascii="Arial Narrow" w:hAnsi="Arial Narrow" w:cs="Arial"/>
                <w:lang w:val="nl-BE"/>
              </w:rPr>
              <w:t>5</w:t>
            </w:r>
            <w:r w:rsidRPr="00F70CB5">
              <w:rPr>
                <w:rFonts w:ascii="Arial Narrow" w:hAnsi="Arial Narrow" w:cs="Arial"/>
                <w:lang w:val="nl-BE"/>
              </w:rPr>
              <w:t>)</w:t>
            </w:r>
          </w:p>
        </w:tc>
      </w:tr>
      <w:tr w:rsidR="00F23F0B" w:rsidRPr="005A7C3A" w14:paraId="69546145" w14:textId="77777777" w:rsidTr="007B0F37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780F4D54" w14:textId="55FD8407" w:rsidR="00F23F0B" w:rsidRPr="00F70CB5" w:rsidRDefault="00F23F0B" w:rsidP="00891440">
            <w:pPr>
              <w:rPr>
                <w:rFonts w:ascii="Arial Narrow" w:hAnsi="Arial Narrow" w:cs="Arial"/>
                <w:lang w:val="nl-BE"/>
              </w:rPr>
            </w:pPr>
            <w:proofErr w:type="spellStart"/>
            <w:r>
              <w:rPr>
                <w:rFonts w:ascii="Arial Narrow" w:hAnsi="Arial Narrow" w:cs="Arial"/>
                <w:lang w:val="nl-BE"/>
              </w:rPr>
              <w:t>Organoleptique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7E1697FE" w14:textId="135CE740" w:rsidR="00F23F0B" w:rsidRPr="008B15DC" w:rsidRDefault="00AA564B" w:rsidP="00891440">
            <w:pPr>
              <w:rPr>
                <w:rFonts w:ascii="Arial Narrow" w:hAnsi="Arial Narrow" w:cs="Arial"/>
              </w:rPr>
            </w:pPr>
            <w:r w:rsidRPr="008B15DC">
              <w:rPr>
                <w:rFonts w:ascii="Arial Narrow" w:hAnsi="Arial Narrow" w:cs="Arial"/>
              </w:rPr>
              <w:t xml:space="preserve">Biscuit </w:t>
            </w:r>
            <w:r w:rsidR="0084432F" w:rsidRPr="008B15DC">
              <w:rPr>
                <w:rFonts w:ascii="Arial Narrow" w:hAnsi="Arial Narrow" w:cs="Arial"/>
              </w:rPr>
              <w:t>friable au goût de cacao, chocolat et amandes.</w:t>
            </w:r>
          </w:p>
        </w:tc>
        <w:tc>
          <w:tcPr>
            <w:tcW w:w="938" w:type="dxa"/>
            <w:tcBorders>
              <w:top w:val="single" w:sz="4" w:space="0" w:color="auto"/>
              <w:bottom w:val="double" w:sz="4" w:space="0" w:color="auto"/>
            </w:tcBorders>
            <w:shd w:val="clear" w:color="auto" w:fill="D9D9D9"/>
            <w:vAlign w:val="center"/>
          </w:tcPr>
          <w:p w14:paraId="43D1F943" w14:textId="77777777" w:rsidR="00F23F0B" w:rsidRPr="008B15DC" w:rsidRDefault="00F23F0B" w:rsidP="00F70CB5">
            <w:pPr>
              <w:jc w:val="center"/>
              <w:rPr>
                <w:rFonts w:ascii="Arial Narrow" w:hAnsi="Arial Narrow" w:cs="Arial"/>
              </w:rPr>
            </w:pPr>
          </w:p>
        </w:tc>
      </w:tr>
      <w:tr w:rsidR="00D00388" w:rsidRPr="003D7728" w14:paraId="2DD25DE8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671F10BF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lastRenderedPageBreak/>
              <w:t>5. Allergènes</w:t>
            </w:r>
          </w:p>
        </w:tc>
      </w:tr>
      <w:tr w:rsidR="00D00388" w:rsidRPr="00BE240A" w14:paraId="7E237EC2" w14:textId="77777777" w:rsidTr="009772E1">
        <w:trPr>
          <w:trHeight w:val="733"/>
          <w:jc w:val="center"/>
        </w:trPr>
        <w:tc>
          <w:tcPr>
            <w:tcW w:w="3635" w:type="dxa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7A69640C" w14:textId="77777777" w:rsidR="00D00388" w:rsidRPr="005A7C3A" w:rsidRDefault="00D00388" w:rsidP="00F70CB5">
            <w:pPr>
              <w:pStyle w:val="Titretableauaudit"/>
              <w:keepNext/>
              <w:keepLines/>
            </w:pPr>
            <w:r w:rsidRPr="005A7C3A">
              <w:t>Allergène</w:t>
            </w:r>
            <w:r>
              <w:t>s</w:t>
            </w:r>
          </w:p>
        </w:tc>
        <w:tc>
          <w:tcPr>
            <w:tcW w:w="2496" w:type="dxa"/>
            <w:gridSpan w:val="3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3830073D" w14:textId="77777777" w:rsidR="00D00388" w:rsidRPr="005A7C3A" w:rsidRDefault="00D00388" w:rsidP="00F70CB5">
            <w:pPr>
              <w:pStyle w:val="Titretableauaudit"/>
              <w:keepNext/>
              <w:keepLines/>
              <w:jc w:val="center"/>
            </w:pPr>
            <w:r w:rsidRPr="005A7C3A">
              <w:t>Présent dans le produit</w:t>
            </w:r>
          </w:p>
        </w:tc>
        <w:tc>
          <w:tcPr>
            <w:tcW w:w="3011" w:type="dxa"/>
            <w:gridSpan w:val="3"/>
            <w:tcBorders>
              <w:top w:val="double" w:sz="4" w:space="0" w:color="auto"/>
            </w:tcBorders>
            <w:shd w:val="clear" w:color="auto" w:fill="E6E6E6"/>
            <w:vAlign w:val="center"/>
          </w:tcPr>
          <w:p w14:paraId="259271C6" w14:textId="09A08AB1" w:rsidR="00D00388" w:rsidRPr="005A7C3A" w:rsidRDefault="009772E1" w:rsidP="00F70CB5">
            <w:pPr>
              <w:pStyle w:val="Titretableauaudit"/>
              <w:keepNext/>
              <w:keepLines/>
              <w:jc w:val="center"/>
            </w:pPr>
            <w:r>
              <w:t>Est fabriqué dans une entreprise qui utilise</w:t>
            </w:r>
          </w:p>
        </w:tc>
      </w:tr>
      <w:tr w:rsidR="00D00388" w:rsidRPr="007B31E4" w14:paraId="23122F0D" w14:textId="77777777" w:rsidTr="009772E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2C2E3C5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Arachide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79A8C9D0" w14:textId="77777777" w:rsidR="00D00388" w:rsidRPr="00F70CB5" w:rsidRDefault="00D00388" w:rsidP="00F70CB5">
            <w:pPr>
              <w:keepNext/>
              <w:keepLines/>
              <w:ind w:left="-142" w:firstLine="142"/>
              <w:jc w:val="center"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auto"/>
            <w:vAlign w:val="center"/>
          </w:tcPr>
          <w:p w14:paraId="5B533B2E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47300D31" w14:textId="77777777" w:rsidTr="009772E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BA3C950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Céleri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256EAF65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auto"/>
            <w:vAlign w:val="center"/>
          </w:tcPr>
          <w:p w14:paraId="224B8B69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232F560F" w14:textId="77777777" w:rsidTr="009772E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1976E6AC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Crustacés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017C0E1C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F35EF70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691EC2FE" w14:textId="77777777" w:rsidTr="009772E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6A054F88" w14:textId="6360D528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Fruits à coque</w:t>
            </w:r>
            <w:r w:rsidR="0084432F">
              <w:rPr>
                <w:rFonts w:ascii="Arial Narrow" w:hAnsi="Arial Narrow" w:cs="Arial"/>
              </w:rPr>
              <w:t xml:space="preserve"> (amandes, noisettes)</w:t>
            </w:r>
          </w:p>
        </w:tc>
        <w:tc>
          <w:tcPr>
            <w:tcW w:w="2496" w:type="dxa"/>
            <w:gridSpan w:val="3"/>
            <w:shd w:val="clear" w:color="auto" w:fill="FFFF00"/>
            <w:vAlign w:val="center"/>
          </w:tcPr>
          <w:p w14:paraId="68C900F0" w14:textId="2783F2BF" w:rsidR="00D00388" w:rsidRPr="00F70CB5" w:rsidRDefault="0084432F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84432F">
              <w:rPr>
                <w:rFonts w:ascii="Arial Narrow" w:hAnsi="Arial Narrow" w:cs="Arial"/>
              </w:rPr>
              <w:t>OUI</w:t>
            </w:r>
          </w:p>
        </w:tc>
        <w:tc>
          <w:tcPr>
            <w:tcW w:w="3011" w:type="dxa"/>
            <w:gridSpan w:val="3"/>
            <w:shd w:val="clear" w:color="auto" w:fill="FFFF00"/>
            <w:vAlign w:val="center"/>
          </w:tcPr>
          <w:p w14:paraId="0235E855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OUI</w:t>
            </w:r>
          </w:p>
        </w:tc>
      </w:tr>
      <w:tr w:rsidR="00D00388" w:rsidRPr="007B31E4" w14:paraId="7B1DE0D2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5C2B7A5E" w14:textId="77777777" w:rsidR="00D00388" w:rsidRPr="00F70CB5" w:rsidRDefault="00D00388" w:rsidP="00F70CB5">
            <w:pPr>
              <w:keepNext/>
              <w:keepLines/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Céréales contenant du gluten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B024ECE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295E277" w14:textId="77777777" w:rsidR="00D00388" w:rsidRPr="00F70CB5" w:rsidRDefault="00D00388" w:rsidP="00F70CB5">
            <w:pPr>
              <w:keepNext/>
              <w:keepLines/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D00388" w:rsidRPr="007B31E4" w14:paraId="1E3CCE42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46C037" w14:textId="77777777" w:rsidR="00D00388" w:rsidRPr="00F70CB5" w:rsidRDefault="00D0038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Graines de sésame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48D56B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A30691A" w14:textId="77777777" w:rsidR="00D00388" w:rsidRPr="00F70CB5" w:rsidRDefault="00D0038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38CCB6D0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DC17C37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Lait &amp; lactose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2C71356" w14:textId="4405B840" w:rsidR="00CA1828" w:rsidRPr="00F70CB5" w:rsidRDefault="0057438E" w:rsidP="00F70CB5">
            <w:pPr>
              <w:jc w:val="center"/>
              <w:rPr>
                <w:rFonts w:ascii="Arial Narrow" w:hAnsi="Arial Narrow"/>
                <w:highlight w:val="yellow"/>
              </w:rPr>
            </w:pPr>
            <w:r w:rsidRPr="0057438E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4A3D9D6A" w14:textId="35B70403" w:rsidR="00CA1828" w:rsidRPr="00F70CB5" w:rsidRDefault="0057438E" w:rsidP="0057438E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OUI</w:t>
            </w:r>
          </w:p>
        </w:tc>
      </w:tr>
      <w:tr w:rsidR="00CA1828" w:rsidRPr="007B31E4" w14:paraId="0CA505C7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08E1218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Moutarde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58F5F8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E0D701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59E0D49E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1DB508D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Œufs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5ADFFF9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FFFF00"/>
            <w:vAlign w:val="center"/>
          </w:tcPr>
          <w:p w14:paraId="3F41C9A0" w14:textId="77777777" w:rsidR="00CA1828" w:rsidRPr="00F70CB5" w:rsidRDefault="00465DCB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  <w:highlight w:val="yellow"/>
              </w:rPr>
              <w:t>OUI</w:t>
            </w:r>
          </w:p>
        </w:tc>
      </w:tr>
      <w:tr w:rsidR="00CA1828" w:rsidRPr="007B31E4" w14:paraId="3A2005F3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14994E8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Poisson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EE24427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95D44A9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D596F5B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9910D19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Soja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CB05F68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490534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4C7D70C3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B120399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Sulfites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D20E311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1B3DEF6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E494D59" w14:textId="77777777" w:rsidTr="009772E1">
        <w:trPr>
          <w:trHeight w:val="340"/>
          <w:jc w:val="center"/>
        </w:trPr>
        <w:tc>
          <w:tcPr>
            <w:tcW w:w="36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35BCA2D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Mollusques</w:t>
            </w:r>
          </w:p>
        </w:tc>
        <w:tc>
          <w:tcPr>
            <w:tcW w:w="2496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67D1F3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0EE3A8E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7B31E4" w14:paraId="70DDF573" w14:textId="77777777" w:rsidTr="009772E1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5D294199" w14:textId="77777777" w:rsidR="00CA1828" w:rsidRPr="00F70CB5" w:rsidRDefault="00CA1828" w:rsidP="00891440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Lupin</w:t>
            </w:r>
          </w:p>
        </w:tc>
        <w:tc>
          <w:tcPr>
            <w:tcW w:w="2496" w:type="dxa"/>
            <w:gridSpan w:val="3"/>
            <w:shd w:val="clear" w:color="auto" w:fill="auto"/>
            <w:vAlign w:val="center"/>
          </w:tcPr>
          <w:p w14:paraId="12C66493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  <w:tc>
          <w:tcPr>
            <w:tcW w:w="3011" w:type="dxa"/>
            <w:gridSpan w:val="3"/>
            <w:shd w:val="clear" w:color="auto" w:fill="auto"/>
            <w:vAlign w:val="center"/>
          </w:tcPr>
          <w:p w14:paraId="600D14A5" w14:textId="77777777" w:rsidR="00CA1828" w:rsidRPr="00F70CB5" w:rsidRDefault="00CA1828" w:rsidP="00F70CB5">
            <w:pPr>
              <w:jc w:val="center"/>
              <w:rPr>
                <w:rFonts w:ascii="Arial Narrow" w:hAnsi="Arial Narrow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CA1828" w:rsidRPr="003D7728" w14:paraId="37756DC2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E1E321E" w14:textId="77777777" w:rsidR="00CA1828" w:rsidRPr="00F70CB5" w:rsidRDefault="00CA1828" w:rsidP="0089144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6. Valeurs nutritionnelles pour 100g de produit</w:t>
            </w:r>
          </w:p>
        </w:tc>
      </w:tr>
      <w:tr w:rsidR="00CA1828" w:rsidRPr="007B31E4" w14:paraId="5D1286AE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F00828B" w14:textId="067538D4" w:rsidR="00CA1828" w:rsidRPr="00F27813" w:rsidRDefault="000226D4" w:rsidP="00891440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E</w:t>
            </w:r>
            <w:r w:rsidR="00CA1828" w:rsidRPr="00F27813">
              <w:rPr>
                <w:rFonts w:ascii="Arial Narrow" w:hAnsi="Arial Narrow" w:cs="Arial"/>
              </w:rPr>
              <w:t>nergie</w:t>
            </w:r>
          </w:p>
        </w:tc>
        <w:tc>
          <w:tcPr>
            <w:tcW w:w="2340" w:type="dxa"/>
            <w:gridSpan w:val="2"/>
            <w:shd w:val="clear" w:color="auto" w:fill="auto"/>
            <w:vAlign w:val="center"/>
          </w:tcPr>
          <w:p w14:paraId="419CEAE2" w14:textId="106D3C5F" w:rsidR="00CA1828" w:rsidRPr="00F27813" w:rsidRDefault="008B40B2" w:rsidP="00F70CB5">
            <w:pPr>
              <w:ind w:left="-142" w:firstLine="142"/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18</w:t>
            </w:r>
            <w:r w:rsidR="00780DE7" w:rsidRPr="00F27813">
              <w:rPr>
                <w:rFonts w:ascii="Arial Narrow" w:hAnsi="Arial Narrow" w:cs="Arial"/>
              </w:rPr>
              <w:t>72</w:t>
            </w:r>
            <w:r w:rsidR="00CA1828" w:rsidRPr="00F27813">
              <w:rPr>
                <w:rFonts w:ascii="Arial Narrow" w:hAnsi="Arial Narrow" w:cs="Arial"/>
              </w:rPr>
              <w:t xml:space="preserve"> KJ</w:t>
            </w:r>
          </w:p>
        </w:tc>
        <w:tc>
          <w:tcPr>
            <w:tcW w:w="3167" w:type="dxa"/>
            <w:gridSpan w:val="4"/>
            <w:shd w:val="clear" w:color="auto" w:fill="auto"/>
            <w:vAlign w:val="center"/>
          </w:tcPr>
          <w:p w14:paraId="3BEBB884" w14:textId="1A45B524" w:rsidR="00CA1828" w:rsidRPr="00F27813" w:rsidRDefault="005B00C0" w:rsidP="00094087">
            <w:pPr>
              <w:rPr>
                <w:rFonts w:ascii="Arial Narrow" w:hAnsi="Arial Narrow"/>
              </w:rPr>
            </w:pPr>
            <w:r w:rsidRPr="00F27813">
              <w:rPr>
                <w:rFonts w:ascii="Arial Narrow" w:hAnsi="Arial Narrow"/>
              </w:rPr>
              <w:t>4</w:t>
            </w:r>
            <w:r w:rsidR="008B40B2" w:rsidRPr="00F27813">
              <w:rPr>
                <w:rFonts w:ascii="Arial Narrow" w:hAnsi="Arial Narrow"/>
              </w:rPr>
              <w:t>5</w:t>
            </w:r>
            <w:r w:rsidR="00780DE7" w:rsidRPr="00F27813">
              <w:rPr>
                <w:rFonts w:ascii="Arial Narrow" w:hAnsi="Arial Narrow"/>
              </w:rPr>
              <w:t>4</w:t>
            </w:r>
            <w:r w:rsidR="00CA1828" w:rsidRPr="00F27813">
              <w:rPr>
                <w:rFonts w:ascii="Arial Narrow" w:hAnsi="Arial Narrow"/>
              </w:rPr>
              <w:t>Kcal</w:t>
            </w:r>
          </w:p>
        </w:tc>
      </w:tr>
      <w:tr w:rsidR="00CA1828" w:rsidRPr="007B31E4" w14:paraId="01FDF7A4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65B1DE6" w14:textId="5BE13CA3" w:rsidR="00CA1828" w:rsidRPr="00F27813" w:rsidRDefault="000226D4" w:rsidP="00891440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Matièr</w:t>
            </w:r>
            <w:r w:rsidR="00CA1828" w:rsidRPr="00F27813">
              <w:rPr>
                <w:rFonts w:ascii="Arial Narrow" w:hAnsi="Arial Narrow" w:cs="Arial"/>
              </w:rPr>
              <w:t xml:space="preserve">es </w:t>
            </w:r>
            <w:r w:rsidRPr="00F27813">
              <w:rPr>
                <w:rFonts w:ascii="Arial Narrow" w:hAnsi="Arial Narrow" w:cs="Arial"/>
              </w:rPr>
              <w:t>grasses</w:t>
            </w:r>
            <w:r w:rsidR="00CA1828" w:rsidRPr="00F27813">
              <w:rPr>
                <w:rFonts w:ascii="Arial Narrow" w:hAnsi="Arial Narrow" w:cs="Arial"/>
              </w:rPr>
              <w:t>(g)</w:t>
            </w:r>
            <w:r w:rsidRPr="00F27813">
              <w:rPr>
                <w:rFonts w:ascii="Arial Narrow" w:hAnsi="Arial Narrow" w:cs="Arial"/>
              </w:rPr>
              <w:t xml:space="preserve">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096BDD9" w14:textId="46FFC3D5" w:rsidR="00CA1828" w:rsidRPr="00F27813" w:rsidRDefault="006D559F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2</w:t>
            </w:r>
            <w:r w:rsidR="00780DE7" w:rsidRPr="00F27813">
              <w:rPr>
                <w:rFonts w:ascii="Arial Narrow" w:hAnsi="Arial Narrow" w:cs="Arial"/>
              </w:rPr>
              <w:t>3,7</w:t>
            </w:r>
          </w:p>
        </w:tc>
      </w:tr>
      <w:tr w:rsidR="00CA1828" w:rsidRPr="007B31E4" w14:paraId="771ACD8F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711FED6" w14:textId="7237D7C2" w:rsidR="00CA1828" w:rsidRPr="00F27813" w:rsidRDefault="00D878A4" w:rsidP="00FF6446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 xml:space="preserve"> A</w:t>
            </w:r>
            <w:r w:rsidR="00CA1828" w:rsidRPr="00F27813">
              <w:rPr>
                <w:rFonts w:ascii="Arial Narrow" w:hAnsi="Arial Narrow" w:cs="Arial"/>
              </w:rPr>
              <w:t>cides gras</w:t>
            </w:r>
            <w:r w:rsidR="000226D4" w:rsidRPr="00F27813">
              <w:rPr>
                <w:rFonts w:ascii="Arial Narrow" w:hAnsi="Arial Narrow" w:cs="Arial"/>
              </w:rPr>
              <w:t xml:space="preserve"> saturés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86A0A52" w14:textId="0272C7E0" w:rsidR="00CA1828" w:rsidRPr="00F27813" w:rsidRDefault="00560087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1</w:t>
            </w:r>
            <w:r w:rsidR="004E59C1" w:rsidRPr="00F27813">
              <w:rPr>
                <w:rFonts w:ascii="Arial Narrow" w:hAnsi="Arial Narrow" w:cs="Arial"/>
              </w:rPr>
              <w:t>0</w:t>
            </w:r>
            <w:r w:rsidR="0000573C" w:rsidRPr="00F27813">
              <w:rPr>
                <w:rFonts w:ascii="Arial Narrow" w:hAnsi="Arial Narrow" w:cs="Arial"/>
              </w:rPr>
              <w:t>,0</w:t>
            </w:r>
          </w:p>
        </w:tc>
      </w:tr>
      <w:tr w:rsidR="00CA1828" w:rsidRPr="007B31E4" w14:paraId="32B6C43C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BDBE242" w14:textId="77777777" w:rsidR="00CA1828" w:rsidRPr="00F27813" w:rsidRDefault="00CA1828" w:rsidP="00FF6446">
            <w:pPr>
              <w:rPr>
                <w:rFonts w:ascii="Arial Narrow" w:hAnsi="Arial Narrow" w:cs="Arial"/>
              </w:rPr>
            </w:pPr>
            <w:proofErr w:type="spellStart"/>
            <w:r w:rsidRPr="00F27813">
              <w:rPr>
                <w:rFonts w:ascii="Arial Narrow" w:hAnsi="Arial Narrow" w:cs="Arial"/>
              </w:rPr>
              <w:t>Mono-insaturés</w:t>
            </w:r>
            <w:proofErr w:type="spellEnd"/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D83C203" w14:textId="76ACDB53" w:rsidR="00CA1828" w:rsidRPr="00F27813" w:rsidRDefault="0000573C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6,9</w:t>
            </w:r>
          </w:p>
        </w:tc>
      </w:tr>
      <w:tr w:rsidR="00CA1828" w:rsidRPr="007B31E4" w14:paraId="4697C6F3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892EECA" w14:textId="77777777" w:rsidR="00CA1828" w:rsidRPr="00F27813" w:rsidRDefault="00CA1828" w:rsidP="00FF6446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Poly-insaturés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27DF8FAE" w14:textId="682E90F2" w:rsidR="00CA1828" w:rsidRPr="00F27813" w:rsidRDefault="004E59C1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2,</w:t>
            </w:r>
            <w:r w:rsidR="0000573C" w:rsidRPr="00F27813">
              <w:rPr>
                <w:rFonts w:ascii="Arial Narrow" w:hAnsi="Arial Narrow" w:cs="Arial"/>
              </w:rPr>
              <w:t>5</w:t>
            </w:r>
          </w:p>
        </w:tc>
      </w:tr>
      <w:tr w:rsidR="00CA1828" w:rsidRPr="007B31E4" w14:paraId="5408CFED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7B82FB8" w14:textId="4E2EF89E" w:rsidR="00CA1828" w:rsidRPr="00F27813" w:rsidRDefault="00CA1828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Glucides</w:t>
            </w:r>
            <w:r w:rsidR="000226D4" w:rsidRPr="00F27813">
              <w:rPr>
                <w:rFonts w:ascii="Arial Narrow" w:hAnsi="Arial Narrow" w:cs="Arial"/>
              </w:rPr>
              <w:t xml:space="preserve">(g), dont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000B7EB7" w14:textId="1EBF7CDE" w:rsidR="00CA1828" w:rsidRPr="00F27813" w:rsidRDefault="004E59C1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4</w:t>
            </w:r>
            <w:r w:rsidR="0000573C" w:rsidRPr="00F27813">
              <w:rPr>
                <w:rFonts w:ascii="Arial Narrow" w:hAnsi="Arial Narrow" w:cs="Arial"/>
              </w:rPr>
              <w:t>8,6</w:t>
            </w:r>
          </w:p>
        </w:tc>
      </w:tr>
      <w:tr w:rsidR="00CA1828" w:rsidRPr="007B31E4" w14:paraId="2B572E50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711D9FB2" w14:textId="0EBACA28" w:rsidR="00CA1828" w:rsidRPr="00F27813" w:rsidRDefault="00D878A4" w:rsidP="00FF6446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S</w:t>
            </w:r>
            <w:r w:rsidR="00CA1828" w:rsidRPr="00F27813">
              <w:rPr>
                <w:rFonts w:ascii="Arial Narrow" w:hAnsi="Arial Narrow" w:cs="Arial"/>
              </w:rPr>
              <w:t>ucres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18846D06" w14:textId="0E9FB7AE" w:rsidR="00CA1828" w:rsidRPr="00F27813" w:rsidRDefault="00465DCB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1</w:t>
            </w:r>
            <w:r w:rsidR="004E59C1" w:rsidRPr="00F27813">
              <w:rPr>
                <w:rFonts w:ascii="Arial Narrow" w:hAnsi="Arial Narrow" w:cs="Arial"/>
              </w:rPr>
              <w:t>5,</w:t>
            </w:r>
            <w:r w:rsidR="00F27813" w:rsidRPr="00F27813">
              <w:rPr>
                <w:rFonts w:ascii="Arial Narrow" w:hAnsi="Arial Narrow" w:cs="Arial"/>
              </w:rPr>
              <w:t>6</w:t>
            </w:r>
          </w:p>
        </w:tc>
      </w:tr>
      <w:tr w:rsidR="00CA1828" w:rsidRPr="007B31E4" w14:paraId="2FA24D1F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4A987034" w14:textId="77777777" w:rsidR="00CA1828" w:rsidRPr="00F27813" w:rsidRDefault="00CA1828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Fibres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55155D1F" w14:textId="29A6DD27" w:rsidR="00CA1828" w:rsidRPr="00F27813" w:rsidRDefault="004E59C1" w:rsidP="007B66B2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8,</w:t>
            </w:r>
            <w:r w:rsidR="00F27813" w:rsidRPr="00F27813">
              <w:rPr>
                <w:rFonts w:ascii="Arial Narrow" w:hAnsi="Arial Narrow" w:cs="Arial"/>
              </w:rPr>
              <w:t>3</w:t>
            </w:r>
          </w:p>
        </w:tc>
      </w:tr>
      <w:tr w:rsidR="000226D4" w:rsidRPr="007B31E4" w14:paraId="4CC8C09D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23C27A7C" w14:textId="24FAEEAE" w:rsidR="000226D4" w:rsidRPr="00F27813" w:rsidRDefault="000226D4" w:rsidP="000226D4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Protéines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76E1BAD0" w14:textId="0761625A" w:rsidR="000226D4" w:rsidRPr="00F27813" w:rsidRDefault="0039494A" w:rsidP="000226D4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7,5</w:t>
            </w:r>
          </w:p>
        </w:tc>
      </w:tr>
      <w:tr w:rsidR="000226D4" w:rsidRPr="007B31E4" w14:paraId="0F13F1B3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0757675" w14:textId="1F0A37AB" w:rsidR="000226D4" w:rsidRPr="00F27813" w:rsidRDefault="000226D4" w:rsidP="000226D4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Sel</w:t>
            </w:r>
            <w:r w:rsidR="00297748" w:rsidRPr="00F27813">
              <w:rPr>
                <w:rFonts w:ascii="Arial Narrow" w:hAnsi="Arial Narrow" w:cs="Arial"/>
              </w:rPr>
              <w:t xml:space="preserve"> (g)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354E11F7" w14:textId="7C7C4F68" w:rsidR="000226D4" w:rsidRPr="00F27813" w:rsidRDefault="000226D4" w:rsidP="000226D4">
            <w:pPr>
              <w:rPr>
                <w:rFonts w:ascii="Arial Narrow" w:hAnsi="Arial Narrow" w:cs="Arial"/>
              </w:rPr>
            </w:pPr>
            <w:r w:rsidRPr="00F27813">
              <w:rPr>
                <w:rFonts w:ascii="Arial Narrow" w:hAnsi="Arial Narrow" w:cs="Arial"/>
              </w:rPr>
              <w:t>0,</w:t>
            </w:r>
            <w:r w:rsidR="00297748" w:rsidRPr="00F27813">
              <w:rPr>
                <w:rFonts w:ascii="Arial Narrow" w:hAnsi="Arial Narrow" w:cs="Arial"/>
              </w:rPr>
              <w:t>7</w:t>
            </w:r>
            <w:r w:rsidR="00F27813" w:rsidRPr="00F27813">
              <w:rPr>
                <w:rFonts w:ascii="Arial Narrow" w:hAnsi="Arial Narrow" w:cs="Arial"/>
              </w:rPr>
              <w:t>0</w:t>
            </w:r>
          </w:p>
        </w:tc>
      </w:tr>
      <w:tr w:rsidR="000226D4" w:rsidRPr="003D7728" w14:paraId="33B48BF5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0B2C0B27" w14:textId="77777777" w:rsidR="000226D4" w:rsidRPr="00F70CB5" w:rsidRDefault="000226D4" w:rsidP="000226D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t>7. OGM</w:t>
            </w:r>
          </w:p>
        </w:tc>
      </w:tr>
      <w:tr w:rsidR="000226D4" w:rsidRPr="007B31E4" w14:paraId="60BB545F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3069FB5A" w14:textId="77777777" w:rsidR="000226D4" w:rsidRPr="00F70CB5" w:rsidRDefault="000226D4" w:rsidP="000226D4">
            <w:pPr>
              <w:pStyle w:val="Default"/>
              <w:rPr>
                <w:rFonts w:ascii="Arial Narrow" w:hAnsi="Arial Narrow"/>
              </w:rPr>
            </w:pPr>
            <w:r w:rsidRPr="00F70CB5">
              <w:rPr>
                <w:rFonts w:ascii="Arial Narrow" w:hAnsi="Arial Narrow"/>
              </w:rPr>
              <w:t xml:space="preserve">Le produit ou un des ingrédients contient-il du matériel génétiquement modifié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CDC7682" w14:textId="77777777" w:rsidR="000226D4" w:rsidRPr="00F70CB5" w:rsidRDefault="000226D4" w:rsidP="000226D4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0226D4" w:rsidRPr="007B31E4" w14:paraId="0DE1FA03" w14:textId="77777777" w:rsidTr="00F70CB5">
        <w:trPr>
          <w:trHeight w:val="340"/>
          <w:jc w:val="center"/>
        </w:trPr>
        <w:tc>
          <w:tcPr>
            <w:tcW w:w="3635" w:type="dxa"/>
            <w:shd w:val="clear" w:color="auto" w:fill="auto"/>
            <w:vAlign w:val="center"/>
          </w:tcPr>
          <w:p w14:paraId="0DA09B67" w14:textId="77777777" w:rsidR="000226D4" w:rsidRPr="00F70CB5" w:rsidRDefault="000226D4" w:rsidP="000226D4">
            <w:pPr>
              <w:pStyle w:val="Default"/>
              <w:rPr>
                <w:rFonts w:ascii="Arial Narrow" w:hAnsi="Arial Narrow"/>
                <w:sz w:val="20"/>
              </w:rPr>
            </w:pPr>
            <w:r w:rsidRPr="00F70CB5">
              <w:rPr>
                <w:rFonts w:ascii="Arial Narrow" w:hAnsi="Arial Narrow"/>
              </w:rPr>
              <w:t xml:space="preserve">Le produit ou un ses ingrédients / additifs est-il produit au départ d’organismes génétiquement modifiés ? </w:t>
            </w:r>
          </w:p>
        </w:tc>
        <w:tc>
          <w:tcPr>
            <w:tcW w:w="5507" w:type="dxa"/>
            <w:gridSpan w:val="6"/>
            <w:shd w:val="clear" w:color="auto" w:fill="auto"/>
            <w:vAlign w:val="center"/>
          </w:tcPr>
          <w:p w14:paraId="65767E8E" w14:textId="77777777" w:rsidR="000226D4" w:rsidRPr="00F70CB5" w:rsidRDefault="000226D4" w:rsidP="000226D4">
            <w:pPr>
              <w:rPr>
                <w:rFonts w:ascii="Arial Narrow" w:hAnsi="Arial Narrow" w:cs="Arial"/>
              </w:rPr>
            </w:pPr>
            <w:r w:rsidRPr="00F70CB5">
              <w:rPr>
                <w:rFonts w:ascii="Arial Narrow" w:hAnsi="Arial Narrow" w:cs="Arial"/>
              </w:rPr>
              <w:t>NON</w:t>
            </w:r>
          </w:p>
        </w:tc>
      </w:tr>
      <w:tr w:rsidR="000226D4" w:rsidRPr="003D7728" w14:paraId="23984F58" w14:textId="77777777" w:rsidTr="00F70CB5">
        <w:trPr>
          <w:trHeight w:val="680"/>
          <w:jc w:val="center"/>
        </w:trPr>
        <w:tc>
          <w:tcPr>
            <w:tcW w:w="9142" w:type="dxa"/>
            <w:gridSpan w:val="7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3140F233" w14:textId="26C781FA" w:rsidR="000226D4" w:rsidRPr="00F70CB5" w:rsidRDefault="000226D4" w:rsidP="000226D4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F70CB5">
              <w:rPr>
                <w:rFonts w:ascii="Arial Narrow" w:hAnsi="Arial Narrow"/>
                <w:b/>
                <w:sz w:val="28"/>
                <w:szCs w:val="28"/>
              </w:rPr>
              <w:lastRenderedPageBreak/>
              <w:t>8. C</w:t>
            </w:r>
            <w:r w:rsidR="003B21DB">
              <w:rPr>
                <w:rFonts w:ascii="Arial Narrow" w:hAnsi="Arial Narrow"/>
                <w:b/>
                <w:sz w:val="28"/>
                <w:szCs w:val="28"/>
              </w:rPr>
              <w:t>laims</w:t>
            </w:r>
          </w:p>
        </w:tc>
      </w:tr>
      <w:tr w:rsidR="00E604B6" w:rsidRPr="005A7C3A" w14:paraId="738BE78D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388EE36" w14:textId="7DDBE86A" w:rsidR="00E604B6" w:rsidRPr="00F70CB5" w:rsidRDefault="00E604B6" w:rsidP="000226D4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Production biologique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7276DC0" w14:textId="7DB1819A" w:rsidR="00E604B6" w:rsidRPr="00F70CB5" w:rsidRDefault="009359D3" w:rsidP="000226D4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Certifié par </w:t>
            </w:r>
            <w:proofErr w:type="spellStart"/>
            <w:r>
              <w:rPr>
                <w:rFonts w:ascii="Arial Narrow" w:hAnsi="Arial Narrow"/>
                <w:lang w:val="fr-FR"/>
              </w:rPr>
              <w:t>Certysis</w:t>
            </w:r>
            <w:proofErr w:type="spellEnd"/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AA3A50" w14:textId="2A935410" w:rsidR="00E604B6" w:rsidRPr="00F70CB5" w:rsidRDefault="009359D3" w:rsidP="000226D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(7)</w:t>
            </w:r>
          </w:p>
        </w:tc>
      </w:tr>
      <w:tr w:rsidR="000226D4" w:rsidRPr="005A7C3A" w14:paraId="1C3222CE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A65832" w14:textId="77777777" w:rsidR="000226D4" w:rsidRPr="00F70CB5" w:rsidRDefault="000226D4" w:rsidP="000226D4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Sans gluten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925148" w14:textId="77777777" w:rsidR="000226D4" w:rsidRPr="00F70CB5" w:rsidRDefault="000226D4" w:rsidP="000226D4">
            <w:pPr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  <w:lang w:val="fr-FR"/>
              </w:rPr>
              <w:t>&lt; 20 mg / kg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644E5D7" w14:textId="77777777" w:rsidR="000226D4" w:rsidRPr="00F70CB5" w:rsidRDefault="000226D4" w:rsidP="000226D4">
            <w:pPr>
              <w:jc w:val="center"/>
              <w:rPr>
                <w:rFonts w:ascii="Arial Narrow" w:hAnsi="Arial Narrow"/>
                <w:lang w:val="fr-FR"/>
              </w:rPr>
            </w:pPr>
            <w:r w:rsidRPr="00F70CB5">
              <w:rPr>
                <w:rFonts w:ascii="Arial Narrow" w:hAnsi="Arial Narrow"/>
              </w:rPr>
              <w:t>(4)</w:t>
            </w:r>
          </w:p>
        </w:tc>
      </w:tr>
      <w:tr w:rsidR="00AB1D25" w:rsidRPr="005A7C3A" w14:paraId="19A47650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F9835EA" w14:textId="2921EBE2" w:rsidR="00AB1D25" w:rsidRPr="00F70CB5" w:rsidRDefault="00AB1D25" w:rsidP="000226D4">
            <w:pPr>
              <w:rPr>
                <w:rFonts w:ascii="Arial Narrow" w:hAnsi="Arial Narrow"/>
                <w:lang w:val="fr-FR"/>
              </w:rPr>
            </w:pPr>
            <w:proofErr w:type="spellStart"/>
            <w:r>
              <w:rPr>
                <w:rFonts w:ascii="Arial Narrow" w:hAnsi="Arial Narrow"/>
                <w:lang w:val="fr-FR"/>
              </w:rPr>
              <w:t>Vegan</w:t>
            </w:r>
            <w:proofErr w:type="spellEnd"/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592B2C" w14:textId="60AEFD80" w:rsidR="00AB1D25" w:rsidRPr="00F70CB5" w:rsidRDefault="00C60044" w:rsidP="000226D4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 xml:space="preserve">Selon la définition de V-Label 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DA16AC" w14:textId="67B37660" w:rsidR="00AB1D25" w:rsidRPr="00F70CB5" w:rsidRDefault="00C60044" w:rsidP="000226D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(6)</w:t>
            </w:r>
          </w:p>
        </w:tc>
      </w:tr>
      <w:tr w:rsidR="00297748" w:rsidRPr="005A7C3A" w14:paraId="5E0CC2A9" w14:textId="77777777" w:rsidTr="00F70CB5">
        <w:trPr>
          <w:trHeight w:val="340"/>
          <w:jc w:val="center"/>
        </w:trPr>
        <w:tc>
          <w:tcPr>
            <w:tcW w:w="36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673FD4A" w14:textId="0F2BFBB6" w:rsidR="00297748" w:rsidRDefault="00297748" w:rsidP="000226D4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Riche en fibres</w:t>
            </w:r>
          </w:p>
        </w:tc>
        <w:tc>
          <w:tcPr>
            <w:tcW w:w="4569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AC8DD78" w14:textId="3F6C78B9" w:rsidR="00297748" w:rsidRDefault="00A911F4" w:rsidP="000226D4">
            <w:pPr>
              <w:rPr>
                <w:rFonts w:ascii="Arial Narrow" w:hAnsi="Arial Narrow"/>
                <w:lang w:val="fr-FR"/>
              </w:rPr>
            </w:pPr>
            <w:r>
              <w:rPr>
                <w:rFonts w:ascii="Arial Narrow" w:hAnsi="Arial Narrow"/>
                <w:lang w:val="fr-FR"/>
              </w:rPr>
              <w:t>Teneur totale en fibres &gt;</w:t>
            </w:r>
            <w:r w:rsidR="000D3153">
              <w:rPr>
                <w:rFonts w:ascii="Arial Narrow" w:hAnsi="Arial Narrow"/>
                <w:lang w:val="fr-FR"/>
              </w:rPr>
              <w:t>7g/100g</w:t>
            </w:r>
          </w:p>
        </w:tc>
        <w:tc>
          <w:tcPr>
            <w:tcW w:w="9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6E5196A" w14:textId="4D213B20" w:rsidR="00297748" w:rsidRDefault="000D3153" w:rsidP="000226D4">
            <w:pPr>
              <w:jc w:val="center"/>
              <w:rPr>
                <w:rFonts w:ascii="Arial Narrow" w:hAnsi="Arial Narrow"/>
              </w:rPr>
            </w:pPr>
            <w:r>
              <w:rPr>
                <w:rFonts w:ascii="Arial Narrow" w:hAnsi="Arial Narrow"/>
              </w:rPr>
              <w:t>(</w:t>
            </w:r>
            <w:r w:rsidR="009359D3">
              <w:rPr>
                <w:rFonts w:ascii="Arial Narrow" w:hAnsi="Arial Narrow"/>
              </w:rPr>
              <w:t>8</w:t>
            </w:r>
            <w:r>
              <w:rPr>
                <w:rFonts w:ascii="Arial Narrow" w:hAnsi="Arial Narrow"/>
              </w:rPr>
              <w:t>)</w:t>
            </w:r>
          </w:p>
        </w:tc>
      </w:tr>
    </w:tbl>
    <w:p w14:paraId="4A6DE711" w14:textId="2C93096A" w:rsidR="004D2889" w:rsidRDefault="004D2889" w:rsidP="00631916">
      <w:pPr>
        <w:jc w:val="both"/>
        <w:rPr>
          <w:rFonts w:ascii="Arial Narrow" w:hAnsi="Arial Narrow"/>
          <w:lang w:val="fr-FR"/>
        </w:rPr>
      </w:pPr>
    </w:p>
    <w:p w14:paraId="1FDCF330" w14:textId="7A6A3D71" w:rsidR="000226D4" w:rsidRDefault="000226D4" w:rsidP="00631916">
      <w:pPr>
        <w:jc w:val="both"/>
        <w:rPr>
          <w:rFonts w:ascii="Arial Narrow" w:hAnsi="Arial Narrow"/>
          <w:lang w:val="fr-FR"/>
        </w:rPr>
      </w:pPr>
    </w:p>
    <w:tbl>
      <w:tblPr>
        <w:tblW w:w="91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186"/>
      </w:tblGrid>
      <w:tr w:rsidR="0065760E" w:rsidRPr="0065760E" w14:paraId="7DE747B5" w14:textId="77777777" w:rsidTr="0065760E">
        <w:trPr>
          <w:trHeight w:val="680"/>
          <w:jc w:val="center"/>
        </w:trPr>
        <w:tc>
          <w:tcPr>
            <w:tcW w:w="9186" w:type="dxa"/>
            <w:tcBorders>
              <w:top w:val="double" w:sz="4" w:space="0" w:color="auto"/>
              <w:bottom w:val="double" w:sz="4" w:space="0" w:color="auto"/>
            </w:tcBorders>
            <w:shd w:val="clear" w:color="auto" w:fill="C0C0C0"/>
            <w:vAlign w:val="center"/>
          </w:tcPr>
          <w:p w14:paraId="424C22FE" w14:textId="77777777" w:rsidR="000226D4" w:rsidRPr="0065760E" w:rsidRDefault="000226D4" w:rsidP="00436BC0">
            <w:pPr>
              <w:rPr>
                <w:rFonts w:ascii="Arial Narrow" w:hAnsi="Arial Narrow"/>
                <w:b/>
                <w:sz w:val="28"/>
                <w:szCs w:val="28"/>
              </w:rPr>
            </w:pPr>
            <w:r w:rsidRPr="0065760E">
              <w:rPr>
                <w:rFonts w:ascii="Arial Narrow" w:hAnsi="Arial Narrow"/>
                <w:b/>
                <w:sz w:val="28"/>
                <w:szCs w:val="28"/>
              </w:rPr>
              <w:t xml:space="preserve">9. Emballages </w:t>
            </w:r>
          </w:p>
        </w:tc>
      </w:tr>
      <w:tr w:rsidR="0065760E" w:rsidRPr="0065760E" w14:paraId="172401A5" w14:textId="77777777" w:rsidTr="0065760E">
        <w:trPr>
          <w:trHeight w:val="680"/>
          <w:jc w:val="center"/>
        </w:trPr>
        <w:tc>
          <w:tcPr>
            <w:tcW w:w="9186" w:type="dxa"/>
            <w:tcBorders>
              <w:top w:val="double" w:sz="4" w:space="0" w:color="auto"/>
              <w:bottom w:val="double" w:sz="4" w:space="0" w:color="auto"/>
            </w:tcBorders>
            <w:shd w:val="clear" w:color="auto" w:fill="FFFFFF"/>
            <w:vAlign w:val="center"/>
          </w:tcPr>
          <w:p w14:paraId="7D894B8B" w14:textId="4E3CE016" w:rsidR="00D878A4" w:rsidRPr="0065760E" w:rsidRDefault="000226D4" w:rsidP="0065760E">
            <w:pPr>
              <w:jc w:val="both"/>
              <w:rPr>
                <w:rFonts w:ascii="Arial Narrow" w:hAnsi="Arial Narrow"/>
                <w:lang w:val="fr-FR"/>
              </w:rPr>
            </w:pPr>
            <w:r w:rsidRPr="0065760E">
              <w:rPr>
                <w:rFonts w:ascii="Arial Narrow" w:hAnsi="Arial Narrow"/>
                <w:lang w:val="fr-FR"/>
              </w:rPr>
              <w:t>Tous les emballages primaires utilisé pour le conditionnement des produits Generous sont conformes au Règlement UE 1935/2004 du Parlement Européen et du conseil du 27 octobre 2004 concernant les matériaux et objets destinés à entrer en contact avec des denrées alimentaires.</w:t>
            </w:r>
          </w:p>
        </w:tc>
      </w:tr>
    </w:tbl>
    <w:p w14:paraId="58C4236B" w14:textId="77777777" w:rsidR="000226D4" w:rsidRPr="000E1274" w:rsidRDefault="000226D4" w:rsidP="00631916">
      <w:pPr>
        <w:jc w:val="both"/>
        <w:rPr>
          <w:rFonts w:ascii="Arial Narrow" w:hAnsi="Arial Narrow"/>
          <w:lang w:val="fr-FR"/>
        </w:rPr>
      </w:pPr>
    </w:p>
    <w:p w14:paraId="754653C9" w14:textId="77777777" w:rsidR="0022297E" w:rsidRPr="00B65A9D" w:rsidRDefault="00DF4B9A" w:rsidP="00277D54">
      <w:pPr>
        <w:spacing w:after="60"/>
        <w:rPr>
          <w:rFonts w:ascii="Arial Narrow" w:hAnsi="Arial Narrow"/>
          <w:b/>
          <w:sz w:val="20"/>
          <w:lang w:val="fr-FR"/>
        </w:rPr>
      </w:pPr>
      <w:r w:rsidRPr="00B65A9D">
        <w:rPr>
          <w:rFonts w:ascii="Arial Narrow" w:hAnsi="Arial Narrow"/>
          <w:b/>
          <w:sz w:val="20"/>
          <w:lang w:val="fr-FR"/>
        </w:rPr>
        <w:t>Références législatives et normatives :</w:t>
      </w:r>
    </w:p>
    <w:p w14:paraId="77DFCB88" w14:textId="63B4C4E3" w:rsidR="0062205F" w:rsidRPr="0062205F" w:rsidRDefault="00123FD8" w:rsidP="0062205F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>Guide d’autocontrôle pour la boulangerie-pâtisserie G-026 AFSCA V1.0 du 08/10/2008</w:t>
      </w:r>
    </w:p>
    <w:p w14:paraId="4A036B0B" w14:textId="77777777" w:rsidR="005574BD" w:rsidRDefault="00107640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 w:rsidRPr="00B65A9D">
        <w:rPr>
          <w:rFonts w:ascii="Arial Narrow" w:hAnsi="Arial Narrow"/>
          <w:sz w:val="20"/>
          <w:lang w:val="fr-FR"/>
        </w:rPr>
        <w:t xml:space="preserve">Règlement européen 1881/2006 du </w:t>
      </w:r>
      <w:smartTag w:uri="urn:schemas-microsoft-com:office:smarttags" w:element="date">
        <w:smartTagPr>
          <w:attr w:name="ls" w:val="trans"/>
          <w:attr w:name="Month" w:val="12"/>
          <w:attr w:name="Day" w:val="19"/>
          <w:attr w:name="Year" w:val="2006"/>
        </w:smartTagPr>
        <w:r w:rsidRPr="00B65A9D">
          <w:rPr>
            <w:rFonts w:ascii="Arial Narrow" w:hAnsi="Arial Narrow"/>
            <w:sz w:val="20"/>
            <w:lang w:val="fr-FR"/>
          </w:rPr>
          <w:t>19/12/2006</w:t>
        </w:r>
      </w:smartTag>
      <w:r w:rsidRPr="00B65A9D">
        <w:rPr>
          <w:rFonts w:ascii="Arial Narrow" w:hAnsi="Arial Narrow"/>
          <w:sz w:val="20"/>
          <w:lang w:val="fr-FR"/>
        </w:rPr>
        <w:t xml:space="preserve"> portant fixation de teneurs maximales pour certains contaminants dans les denrées alimentaires</w:t>
      </w:r>
    </w:p>
    <w:p w14:paraId="002E680E" w14:textId="77777777" w:rsidR="00352258" w:rsidRDefault="00352258" w:rsidP="00C46044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Microbiologie alimentaire, JP Guiraud, Dunod, Paris 2003</w:t>
      </w:r>
    </w:p>
    <w:p w14:paraId="0F5A9983" w14:textId="32E1BDEE" w:rsidR="006372B4" w:rsidRDefault="00B11137" w:rsidP="002A652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Règlement 41/2009 du 20/01/2009 relatif à la composition et à l’étiquetage des denrées alimentaires convenant aux personnes souffrant d’une intolérance au gluten.</w:t>
      </w:r>
      <w:r w:rsidR="002A652D">
        <w:rPr>
          <w:rFonts w:ascii="Arial Narrow" w:hAnsi="Arial Narrow"/>
          <w:sz w:val="20"/>
          <w:lang w:val="fr-FR"/>
        </w:rPr>
        <w:t xml:space="preserve"> Règlement 828/2014 de la commission du 30 juillet 2014 relatif aux exigences applicables à la fourniture d'informations aux consommateurs concernant l'absence ou la présence réduite de gluten dans les denrées alimentaires. </w:t>
      </w:r>
    </w:p>
    <w:p w14:paraId="19403492" w14:textId="5415F52A" w:rsidR="000226D4" w:rsidRDefault="000226D4" w:rsidP="002A652D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 xml:space="preserve">Critères internes </w:t>
      </w:r>
      <w:proofErr w:type="spellStart"/>
      <w:r>
        <w:rPr>
          <w:rFonts w:ascii="Arial Narrow" w:hAnsi="Arial Narrow"/>
          <w:sz w:val="20"/>
          <w:lang w:val="fr-FR"/>
        </w:rPr>
        <w:t>Brufotec</w:t>
      </w:r>
      <w:proofErr w:type="spellEnd"/>
      <w:r>
        <w:rPr>
          <w:rFonts w:ascii="Arial Narrow" w:hAnsi="Arial Narrow"/>
          <w:sz w:val="20"/>
          <w:lang w:val="fr-FR"/>
        </w:rPr>
        <w:t xml:space="preserve"> </w:t>
      </w:r>
    </w:p>
    <w:p w14:paraId="1CD7DB01" w14:textId="77777777" w:rsidR="009359D3" w:rsidRDefault="00000000" w:rsidP="009359D3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hyperlink r:id="rId13" w:history="1">
        <w:r w:rsidR="00C60044" w:rsidRPr="002634D0">
          <w:rPr>
            <w:rStyle w:val="Lienhypertexte"/>
            <w:rFonts w:ascii="Arial Narrow" w:hAnsi="Arial Narrow"/>
            <w:sz w:val="20"/>
            <w:lang w:val="fr-FR"/>
          </w:rPr>
          <w:t>https://www.v-label.eu/fr/faq</w:t>
        </w:r>
      </w:hyperlink>
      <w:r w:rsidR="00C60044">
        <w:rPr>
          <w:rFonts w:ascii="Arial Narrow" w:hAnsi="Arial Narrow"/>
          <w:sz w:val="20"/>
          <w:lang w:val="fr-FR"/>
        </w:rPr>
        <w:t xml:space="preserve"> </w:t>
      </w:r>
    </w:p>
    <w:p w14:paraId="0AD060BD" w14:textId="537CA212" w:rsidR="00074674" w:rsidRPr="009359D3" w:rsidRDefault="009359D3" w:rsidP="009359D3">
      <w:pPr>
        <w:numPr>
          <w:ilvl w:val="4"/>
          <w:numId w:val="4"/>
        </w:numPr>
        <w:tabs>
          <w:tab w:val="clear" w:pos="3600"/>
          <w:tab w:val="num" w:pos="360"/>
        </w:tabs>
        <w:ind w:left="360"/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R</w:t>
      </w:r>
      <w:r w:rsidR="00074674" w:rsidRPr="009359D3">
        <w:rPr>
          <w:rFonts w:ascii="Arial Narrow" w:hAnsi="Arial Narrow"/>
          <w:sz w:val="20"/>
          <w:lang w:val="fr-FR"/>
        </w:rPr>
        <w:t>ÈGLEMENT (UE) 2018/848 DU PARLEMENT EUROPÉEN ET DU CONSEIL du 30 mai 2018</w:t>
      </w:r>
      <w:r>
        <w:rPr>
          <w:rFonts w:ascii="Arial Narrow" w:hAnsi="Arial Narrow"/>
          <w:sz w:val="20"/>
          <w:lang w:val="fr-FR"/>
        </w:rPr>
        <w:t xml:space="preserve"> </w:t>
      </w:r>
      <w:r w:rsidR="00074674" w:rsidRPr="009359D3">
        <w:rPr>
          <w:rFonts w:ascii="Arial Narrow" w:hAnsi="Arial Narrow"/>
          <w:sz w:val="20"/>
          <w:lang w:val="fr-FR"/>
        </w:rPr>
        <w:t>relatif à la production biologique et à l’étiquetage des produits biologiques, et abrogeant le règlement (CE) no 834/2007 du Conseil</w:t>
      </w:r>
    </w:p>
    <w:p w14:paraId="7AF73926" w14:textId="2C8B6E16" w:rsidR="00F352B1" w:rsidRPr="0082226B" w:rsidRDefault="0082226B" w:rsidP="0082226B">
      <w:p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sz w:val="20"/>
          <w:lang w:val="fr-FR"/>
        </w:rPr>
        <w:t>(</w:t>
      </w:r>
      <w:r w:rsidR="009359D3">
        <w:rPr>
          <w:rFonts w:ascii="Arial Narrow" w:hAnsi="Arial Narrow"/>
          <w:sz w:val="20"/>
          <w:lang w:val="fr-FR"/>
        </w:rPr>
        <w:t>8</w:t>
      </w:r>
      <w:r>
        <w:rPr>
          <w:rFonts w:ascii="Arial Narrow" w:hAnsi="Arial Narrow"/>
          <w:sz w:val="20"/>
          <w:lang w:val="fr-FR"/>
        </w:rPr>
        <w:t>)</w:t>
      </w:r>
      <w:r w:rsidR="009B2439" w:rsidRPr="009B2439"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  <w:lang w:val="fr-FR"/>
        </w:rPr>
        <w:t xml:space="preserve">  </w:t>
      </w:r>
      <w:r w:rsidR="009B2439" w:rsidRPr="009B2439">
        <w:rPr>
          <w:rFonts w:ascii="Arial Narrow" w:hAnsi="Arial Narrow"/>
          <w:sz w:val="20"/>
          <w:lang w:val="fr-FR"/>
        </w:rPr>
        <w:t>RÈGLEMENT (CE) No 1924/2006 DU PARLEMENT EUROPÉEN ET DU CONSEIL</w:t>
      </w:r>
      <w:r>
        <w:rPr>
          <w:rFonts w:ascii="Arial Narrow" w:hAnsi="Arial Narrow"/>
          <w:sz w:val="20"/>
          <w:lang w:val="fr-FR"/>
        </w:rPr>
        <w:t xml:space="preserve"> </w:t>
      </w:r>
      <w:r w:rsidR="009B2439" w:rsidRPr="0082226B">
        <w:rPr>
          <w:rFonts w:ascii="Arial Narrow" w:hAnsi="Arial Narrow"/>
          <w:sz w:val="20"/>
          <w:lang w:val="fr-FR"/>
        </w:rPr>
        <w:t>du 20 décembre 2006</w:t>
      </w:r>
      <w:r>
        <w:rPr>
          <w:rFonts w:ascii="Arial Narrow" w:hAnsi="Arial Narrow"/>
          <w:sz w:val="20"/>
          <w:lang w:val="fr-FR"/>
        </w:rPr>
        <w:t xml:space="preserve"> </w:t>
      </w:r>
      <w:r w:rsidR="009B2439" w:rsidRPr="0082226B">
        <w:rPr>
          <w:rFonts w:ascii="Arial Narrow" w:hAnsi="Arial Narrow"/>
          <w:sz w:val="20"/>
          <w:lang w:val="fr-FR"/>
        </w:rPr>
        <w:t xml:space="preserve">concernant </w:t>
      </w:r>
      <w:r w:rsidR="00E604B6">
        <w:rPr>
          <w:rFonts w:ascii="Arial Narrow" w:hAnsi="Arial Narrow"/>
          <w:sz w:val="20"/>
          <w:lang w:val="fr-FR"/>
        </w:rPr>
        <w:t xml:space="preserve">                  l</w:t>
      </w:r>
      <w:r w:rsidR="009B2439" w:rsidRPr="0082226B">
        <w:rPr>
          <w:rFonts w:ascii="Arial Narrow" w:hAnsi="Arial Narrow"/>
          <w:sz w:val="20"/>
          <w:lang w:val="fr-FR"/>
        </w:rPr>
        <w:t>es allégations nutritionnelles et de santé portant sur les denrées alimentaires</w:t>
      </w:r>
    </w:p>
    <w:sectPr w:rsidR="00F352B1" w:rsidRPr="0082226B" w:rsidSect="00277D54">
      <w:headerReference w:type="default" r:id="rId14"/>
      <w:pgSz w:w="11906" w:h="16838"/>
      <w:pgMar w:top="1417" w:right="1417" w:bottom="71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6AEFE4" w14:textId="77777777" w:rsidR="00412F1F" w:rsidRDefault="00412F1F" w:rsidP="00194C33">
      <w:pPr>
        <w:pStyle w:val="Notedebasdepage"/>
      </w:pPr>
      <w:r>
        <w:separator/>
      </w:r>
    </w:p>
  </w:endnote>
  <w:endnote w:type="continuationSeparator" w:id="0">
    <w:p w14:paraId="74A8F363" w14:textId="77777777" w:rsidR="00412F1F" w:rsidRDefault="00412F1F" w:rsidP="00194C33">
      <w:pPr>
        <w:pStyle w:val="Notedebasdepag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atross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0248B1" w14:textId="77777777" w:rsidR="00412F1F" w:rsidRDefault="00412F1F" w:rsidP="00194C33">
      <w:pPr>
        <w:pStyle w:val="Notedebasdepage"/>
      </w:pPr>
      <w:r>
        <w:separator/>
      </w:r>
    </w:p>
  </w:footnote>
  <w:footnote w:type="continuationSeparator" w:id="0">
    <w:p w14:paraId="3F35F4EC" w14:textId="77777777" w:rsidR="00412F1F" w:rsidRDefault="00412F1F" w:rsidP="00194C33">
      <w:pPr>
        <w:pStyle w:val="Notedebasdepag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00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67"/>
      <w:gridCol w:w="3685"/>
      <w:gridCol w:w="2948"/>
    </w:tblGrid>
    <w:tr w:rsidR="00B81F19" w14:paraId="04CC2454" w14:textId="77777777" w:rsidTr="0062404A">
      <w:trPr>
        <w:cantSplit/>
        <w:jc w:val="center"/>
      </w:trPr>
      <w:tc>
        <w:tcPr>
          <w:tcW w:w="2667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14:paraId="176DBB26" w14:textId="77777777" w:rsidR="00B81F19" w:rsidRDefault="00000000" w:rsidP="00B81F19">
          <w:pPr>
            <w:tabs>
              <w:tab w:val="left" w:pos="1276"/>
              <w:tab w:val="center" w:pos="4536"/>
              <w:tab w:val="right" w:pos="9072"/>
            </w:tabs>
            <w:jc w:val="center"/>
            <w:rPr>
              <w:rFonts w:ascii="Calibri" w:hAnsi="Calibri"/>
              <w:b/>
              <w:sz w:val="28"/>
              <w:szCs w:val="28"/>
              <w:lang w:val="pt-PT"/>
            </w:rPr>
          </w:pPr>
          <w:r>
            <w:rPr>
              <w:rFonts w:ascii="Calibri" w:hAnsi="Calibri"/>
              <w:b/>
              <w:noProof/>
              <w:sz w:val="28"/>
              <w:szCs w:val="28"/>
              <w:lang w:val="pt-PT"/>
            </w:rPr>
            <w:pict w14:anchorId="23FFDB4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12" o:spid="_x0000_i1025" type="#_x0000_t75" style="width:121.85pt;height:57.7pt;visibility:visible;mso-wrap-style:square">
                <v:imagedata r:id="rId1" o:title="" cropbottom="21974f"/>
              </v:shape>
            </w:pict>
          </w:r>
        </w:p>
      </w:tc>
      <w:tc>
        <w:tcPr>
          <w:tcW w:w="3685" w:type="dxa"/>
          <w:vMerge w:val="restart"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7B16D28" w14:textId="23A48D7D" w:rsidR="00B81F19" w:rsidRDefault="00B81F19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Calibri" w:hAnsi="Calibri"/>
              <w:b/>
              <w:smallCaps/>
              <w:szCs w:val="24"/>
              <w:lang w:val="pt-PT"/>
            </w:rPr>
            <w:t>FICHE TECHNIQUE-</w:t>
          </w:r>
          <w:r w:rsidR="008E55D7">
            <w:rPr>
              <w:rFonts w:ascii="Calibri" w:hAnsi="Calibri"/>
              <w:b/>
              <w:smallCaps/>
              <w:szCs w:val="24"/>
              <w:lang w:val="pt-PT"/>
            </w:rPr>
            <w:t xml:space="preserve"> </w:t>
          </w:r>
          <w:r w:rsidR="007F2C8A">
            <w:rPr>
              <w:rFonts w:ascii="Calibri" w:hAnsi="Calibri"/>
              <w:b/>
              <w:smallCaps/>
              <w:szCs w:val="24"/>
              <w:lang w:val="pt-PT"/>
            </w:rPr>
            <w:t>CHOCOLATE KID</w:t>
          </w:r>
        </w:p>
        <w:p w14:paraId="35A63B82" w14:textId="1E88887B" w:rsidR="00CC72EA" w:rsidRDefault="00000000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mallCaps/>
              <w:szCs w:val="24"/>
              <w:lang w:val="pt-PT"/>
            </w:rPr>
          </w:pPr>
          <w:r>
            <w:rPr>
              <w:rFonts w:ascii="Arial Narrow" w:hAnsi="Arial Narrow"/>
            </w:rPr>
            <w:pict w14:anchorId="4545B6F4">
              <v:shape id="_x0000_i1026" type="#_x0000_t75" style="width:57.7pt;height:42.45pt">
                <v:imagedata r:id="rId2" o:title="bio_certisys"/>
              </v:shape>
            </w:pict>
          </w:r>
        </w:p>
        <w:p w14:paraId="1CB574E5" w14:textId="30C04C16" w:rsidR="00B81F19" w:rsidRDefault="00B81F19" w:rsidP="00B81F19">
          <w:pPr>
            <w:tabs>
              <w:tab w:val="left" w:pos="1276"/>
              <w:tab w:val="center" w:pos="4536"/>
              <w:tab w:val="right" w:pos="9072"/>
            </w:tabs>
            <w:spacing w:before="120"/>
            <w:jc w:val="center"/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single" w:sz="4" w:space="0" w:color="C0C0C0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7852351A" w14:textId="7A65E2BC" w:rsidR="0062404A" w:rsidRPr="00051729" w:rsidRDefault="00B81F19" w:rsidP="00051729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napToGrid w:val="0"/>
              <w:sz w:val="18"/>
              <w:szCs w:val="18"/>
              <w:lang w:val="pt-PT"/>
            </w:rPr>
          </w:pP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Page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PAGE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1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t xml:space="preserve"> sur 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begin"/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instrText xml:space="preserve"> NUMPAGES </w:instrTex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separate"/>
          </w:r>
          <w:r>
            <w:rPr>
              <w:rFonts w:ascii="Calibri" w:hAnsi="Calibri"/>
              <w:noProof/>
              <w:snapToGrid w:val="0"/>
              <w:sz w:val="18"/>
              <w:szCs w:val="18"/>
              <w:lang w:val="pt-PT"/>
            </w:rPr>
            <w:t>3</w:t>
          </w:r>
          <w:r>
            <w:rPr>
              <w:rFonts w:ascii="Calibri" w:hAnsi="Calibri"/>
              <w:snapToGrid w:val="0"/>
              <w:sz w:val="18"/>
              <w:szCs w:val="18"/>
              <w:lang w:val="pt-PT"/>
            </w:rPr>
            <w:fldChar w:fldCharType="end"/>
          </w:r>
        </w:p>
      </w:tc>
    </w:tr>
    <w:tr w:rsidR="00B81F19" w:rsidRPr="00FF6446" w14:paraId="18D291C9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269A63FD" w14:textId="77777777" w:rsidR="00B81F19" w:rsidRDefault="00B81F19" w:rsidP="00B81F19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BFAA09A" w14:textId="77777777" w:rsidR="00B81F19" w:rsidRDefault="00B81F19" w:rsidP="00B81F19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28EFF68F" w14:textId="4D34AF3A" w:rsidR="00B81F19" w:rsidRDefault="00B81F19" w:rsidP="00B81F19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en-GB"/>
            </w:rPr>
          </w:pPr>
          <w:r>
            <w:rPr>
              <w:rFonts w:ascii="Calibri" w:hAnsi="Calibri"/>
              <w:sz w:val="18"/>
              <w:szCs w:val="18"/>
              <w:lang w:val="en-GB"/>
            </w:rPr>
            <w:t>Doc : SPF-</w:t>
          </w:r>
          <w:r w:rsidR="007F2C8A">
            <w:rPr>
              <w:rFonts w:ascii="Calibri" w:hAnsi="Calibri"/>
              <w:sz w:val="18"/>
              <w:szCs w:val="18"/>
              <w:lang w:val="en-GB"/>
            </w:rPr>
            <w:t>CHOCKID</w:t>
          </w:r>
          <w:r w:rsidR="0062404A">
            <w:rPr>
              <w:rFonts w:ascii="Calibri" w:hAnsi="Calibri"/>
              <w:sz w:val="18"/>
              <w:szCs w:val="18"/>
              <w:lang w:val="en-GB"/>
            </w:rPr>
            <w:t>-FR-P</w:t>
          </w:r>
        </w:p>
      </w:tc>
    </w:tr>
    <w:tr w:rsidR="0062404A" w:rsidRPr="00FF6446" w14:paraId="49814F2A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12F8A95" w14:textId="77777777" w:rsidR="0062404A" w:rsidRDefault="0062404A" w:rsidP="0062404A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77E469AA" w14:textId="77777777" w:rsidR="0062404A" w:rsidRDefault="0062404A" w:rsidP="0062404A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10B6A269" w14:textId="31B8436E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  <w:tr w:rsidR="0062404A" w14:paraId="7D5EAF46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00C6E0DE" w14:textId="77777777" w:rsidR="0062404A" w:rsidRDefault="0062404A" w:rsidP="0062404A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68AD599F" w14:textId="77777777" w:rsidR="0062404A" w:rsidRDefault="0062404A" w:rsidP="0062404A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nil"/>
            <w:right w:val="single" w:sz="4" w:space="0" w:color="C0C0C0"/>
          </w:tcBorders>
          <w:hideMark/>
        </w:tcPr>
        <w:p w14:paraId="571AEE18" w14:textId="77777777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>Modifié par : S. Compère</w:t>
          </w:r>
        </w:p>
        <w:p w14:paraId="3F2CFBE4" w14:textId="7B86AD3F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</w:rPr>
          </w:pPr>
          <w:r>
            <w:rPr>
              <w:rFonts w:ascii="Calibri" w:hAnsi="Calibri"/>
              <w:sz w:val="18"/>
              <w:szCs w:val="18"/>
            </w:rPr>
            <w:t xml:space="preserve">Date de validation </w:t>
          </w:r>
          <w:r w:rsidR="00353855">
            <w:rPr>
              <w:rFonts w:ascii="Calibri" w:hAnsi="Calibri"/>
              <w:sz w:val="18"/>
              <w:szCs w:val="18"/>
            </w:rPr>
            <w:t>17</w:t>
          </w:r>
          <w:r w:rsidR="008333C3">
            <w:rPr>
              <w:rFonts w:ascii="Calibri" w:hAnsi="Calibri"/>
              <w:sz w:val="18"/>
              <w:szCs w:val="18"/>
            </w:rPr>
            <w:t>/</w:t>
          </w:r>
          <w:r w:rsidR="00085E2B">
            <w:rPr>
              <w:rFonts w:ascii="Calibri" w:hAnsi="Calibri"/>
              <w:sz w:val="18"/>
              <w:szCs w:val="18"/>
            </w:rPr>
            <w:t>0</w:t>
          </w:r>
          <w:r w:rsidR="00353855">
            <w:rPr>
              <w:rFonts w:ascii="Calibri" w:hAnsi="Calibri"/>
              <w:sz w:val="18"/>
              <w:szCs w:val="18"/>
            </w:rPr>
            <w:t>2</w:t>
          </w:r>
          <w:r w:rsidR="008333C3">
            <w:rPr>
              <w:rFonts w:ascii="Calibri" w:hAnsi="Calibri"/>
              <w:sz w:val="18"/>
              <w:szCs w:val="18"/>
            </w:rPr>
            <w:t>/202</w:t>
          </w:r>
          <w:r w:rsidR="00085E2B">
            <w:rPr>
              <w:rFonts w:ascii="Calibri" w:hAnsi="Calibri"/>
              <w:sz w:val="18"/>
              <w:szCs w:val="18"/>
            </w:rPr>
            <w:t>2</w:t>
          </w:r>
        </w:p>
        <w:p w14:paraId="5D5412B6" w14:textId="12DA2F25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  <w:r w:rsidRPr="008B3A1A">
            <w:rPr>
              <w:rFonts w:ascii="Calibri" w:hAnsi="Calibri"/>
              <w:sz w:val="18"/>
              <w:szCs w:val="18"/>
            </w:rPr>
            <w:t>Validé par :</w:t>
          </w:r>
          <w:r w:rsidR="00784889">
            <w:rPr>
              <w:rFonts w:ascii="Calibri" w:hAnsi="Calibri"/>
              <w:sz w:val="18"/>
              <w:szCs w:val="18"/>
            </w:rPr>
            <w:t xml:space="preserve"> V. Hertoghe</w:t>
          </w:r>
          <w:r>
            <w:rPr>
              <w:rFonts w:ascii="Calibri" w:hAnsi="Calibri"/>
              <w:sz w:val="18"/>
              <w:szCs w:val="18"/>
            </w:rPr>
            <w:t xml:space="preserve"> </w:t>
          </w:r>
        </w:p>
      </w:tc>
    </w:tr>
    <w:tr w:rsidR="0062404A" w14:paraId="0700C7CF" w14:textId="77777777" w:rsidTr="0062404A">
      <w:trPr>
        <w:cantSplit/>
        <w:jc w:val="center"/>
      </w:trPr>
      <w:tc>
        <w:tcPr>
          <w:tcW w:w="2667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3477047F" w14:textId="77777777" w:rsidR="0062404A" w:rsidRDefault="0062404A" w:rsidP="0062404A">
          <w:pPr>
            <w:rPr>
              <w:rFonts w:ascii="Calibri" w:hAnsi="Calibri"/>
              <w:b/>
              <w:sz w:val="28"/>
              <w:szCs w:val="28"/>
              <w:lang w:val="pt-PT"/>
            </w:rPr>
          </w:pPr>
        </w:p>
      </w:tc>
      <w:tc>
        <w:tcPr>
          <w:tcW w:w="3685" w:type="dxa"/>
          <w:vMerge/>
          <w:tcBorders>
            <w:top w:val="single" w:sz="4" w:space="0" w:color="C0C0C0"/>
            <w:left w:val="single" w:sz="4" w:space="0" w:color="C0C0C0"/>
            <w:bottom w:val="single" w:sz="4" w:space="0" w:color="C0C0C0"/>
            <w:right w:val="single" w:sz="4" w:space="0" w:color="C0C0C0"/>
          </w:tcBorders>
          <w:vAlign w:val="center"/>
          <w:hideMark/>
        </w:tcPr>
        <w:p w14:paraId="54F43D8C" w14:textId="77777777" w:rsidR="0062404A" w:rsidRDefault="0062404A" w:rsidP="0062404A">
          <w:pPr>
            <w:rPr>
              <w:rFonts w:ascii="Calibri" w:hAnsi="Calibri"/>
              <w:b/>
              <w:szCs w:val="24"/>
              <w:lang w:val="pt-PT"/>
            </w:rPr>
          </w:pPr>
        </w:p>
      </w:tc>
      <w:tc>
        <w:tcPr>
          <w:tcW w:w="2948" w:type="dxa"/>
          <w:tcBorders>
            <w:top w:val="nil"/>
            <w:left w:val="single" w:sz="4" w:space="0" w:color="C0C0C0"/>
            <w:bottom w:val="single" w:sz="4" w:space="0" w:color="C0C0C0"/>
            <w:right w:val="single" w:sz="4" w:space="0" w:color="C0C0C0"/>
          </w:tcBorders>
          <w:hideMark/>
        </w:tcPr>
        <w:p w14:paraId="38EA13A7" w14:textId="3508C1A5" w:rsidR="0062404A" w:rsidRDefault="0062404A" w:rsidP="0062404A">
          <w:pPr>
            <w:tabs>
              <w:tab w:val="left" w:pos="1276"/>
              <w:tab w:val="center" w:pos="4536"/>
              <w:tab w:val="right" w:pos="9072"/>
            </w:tabs>
            <w:jc w:val="right"/>
            <w:rPr>
              <w:rFonts w:ascii="Calibri" w:hAnsi="Calibri"/>
              <w:sz w:val="18"/>
              <w:szCs w:val="18"/>
              <w:lang w:val="pt-PT"/>
            </w:rPr>
          </w:pPr>
        </w:p>
      </w:tc>
    </w:tr>
  </w:tbl>
  <w:p w14:paraId="43FE1762" w14:textId="77777777" w:rsidR="00CA1828" w:rsidRPr="00331407" w:rsidRDefault="00CA1828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9C04BB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A446B1F2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876101"/>
    <w:multiLevelType w:val="hybridMultilevel"/>
    <w:tmpl w:val="5A88975C"/>
    <w:lvl w:ilvl="0" w:tplc="040C000B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5582FAC"/>
    <w:multiLevelType w:val="multilevel"/>
    <w:tmpl w:val="542697C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pStyle w:val="Listepuces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143D1B9C"/>
    <w:multiLevelType w:val="multilevel"/>
    <w:tmpl w:val="5EECE5C8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333E08FA"/>
    <w:multiLevelType w:val="multilevel"/>
    <w:tmpl w:val="53205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5D65DF2"/>
    <w:multiLevelType w:val="hybridMultilevel"/>
    <w:tmpl w:val="53205DA6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00E7A8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 w:tplc="04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B9C0280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34D4F60C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721108D"/>
    <w:multiLevelType w:val="multilevel"/>
    <w:tmpl w:val="9FB2E5D8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AFE34D1"/>
    <w:multiLevelType w:val="multilevel"/>
    <w:tmpl w:val="A02A0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B177F88"/>
    <w:multiLevelType w:val="multilevel"/>
    <w:tmpl w:val="03CAC352"/>
    <w:lvl w:ilvl="0">
      <w:start w:val="1"/>
      <w:numFmt w:val="decimal"/>
      <w:pStyle w:val="Pointaudit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63DE16F7"/>
    <w:multiLevelType w:val="hybridMultilevel"/>
    <w:tmpl w:val="18F4AF40"/>
    <w:lvl w:ilvl="0" w:tplc="F4AE4FEA">
      <w:start w:val="1"/>
      <w:numFmt w:val="bullet"/>
      <w:lvlText w:val="-"/>
      <w:lvlJc w:val="left"/>
      <w:pPr>
        <w:ind w:left="717" w:hanging="360"/>
      </w:pPr>
      <w:rPr>
        <w:rFonts w:ascii="Arial Narrow" w:eastAsia="Times New Roman" w:hAnsi="Arial Narrow" w:cs="Times New Roman" w:hint="default"/>
      </w:rPr>
    </w:lvl>
    <w:lvl w:ilvl="1" w:tplc="080C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1" w15:restartNumberingAfterBreak="0">
    <w:nsid w:val="7D1B4B3E"/>
    <w:multiLevelType w:val="hybridMultilevel"/>
    <w:tmpl w:val="3FE0D120"/>
    <w:lvl w:ilvl="0" w:tplc="AEEAF35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EEAF350">
      <w:start w:val="1"/>
      <w:numFmt w:val="decimal"/>
      <w:lvlText w:val="(%5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992366292">
    <w:abstractNumId w:val="6"/>
  </w:num>
  <w:num w:numId="2" w16cid:durableId="1510101568">
    <w:abstractNumId w:val="8"/>
  </w:num>
  <w:num w:numId="3" w16cid:durableId="1955794093">
    <w:abstractNumId w:val="2"/>
  </w:num>
  <w:num w:numId="4" w16cid:durableId="1430928340">
    <w:abstractNumId w:val="11"/>
  </w:num>
  <w:num w:numId="5" w16cid:durableId="1147939299">
    <w:abstractNumId w:val="7"/>
  </w:num>
  <w:num w:numId="6" w16cid:durableId="1387725212">
    <w:abstractNumId w:val="4"/>
  </w:num>
  <w:num w:numId="7" w16cid:durableId="888997419">
    <w:abstractNumId w:val="3"/>
  </w:num>
  <w:num w:numId="8" w16cid:durableId="174539371">
    <w:abstractNumId w:val="9"/>
  </w:num>
  <w:num w:numId="9" w16cid:durableId="1182162304">
    <w:abstractNumId w:val="5"/>
  </w:num>
  <w:num w:numId="10" w16cid:durableId="580916504">
    <w:abstractNumId w:val="1"/>
  </w:num>
  <w:num w:numId="11" w16cid:durableId="1215234703">
    <w:abstractNumId w:val="1"/>
  </w:num>
  <w:num w:numId="12" w16cid:durableId="1490633552">
    <w:abstractNumId w:val="0"/>
  </w:num>
  <w:num w:numId="13" w16cid:durableId="231014937">
    <w:abstractNumId w:val="1"/>
  </w:num>
  <w:num w:numId="14" w16cid:durableId="1013336837">
    <w:abstractNumId w:val="10"/>
  </w:num>
  <w:num w:numId="15" w16cid:durableId="4522838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31407"/>
    <w:rsid w:val="0000448C"/>
    <w:rsid w:val="0000573C"/>
    <w:rsid w:val="0001285E"/>
    <w:rsid w:val="0001383B"/>
    <w:rsid w:val="000156FB"/>
    <w:rsid w:val="000226D4"/>
    <w:rsid w:val="000300B2"/>
    <w:rsid w:val="000368A7"/>
    <w:rsid w:val="00037CC0"/>
    <w:rsid w:val="00051729"/>
    <w:rsid w:val="0005545C"/>
    <w:rsid w:val="00074674"/>
    <w:rsid w:val="0008574F"/>
    <w:rsid w:val="00085E2B"/>
    <w:rsid w:val="00094087"/>
    <w:rsid w:val="00094327"/>
    <w:rsid w:val="000D3153"/>
    <w:rsid w:val="000E1274"/>
    <w:rsid w:val="000E3FAF"/>
    <w:rsid w:val="00107640"/>
    <w:rsid w:val="00123FD8"/>
    <w:rsid w:val="00134C01"/>
    <w:rsid w:val="0014690E"/>
    <w:rsid w:val="001537B4"/>
    <w:rsid w:val="00177BCD"/>
    <w:rsid w:val="00180F2A"/>
    <w:rsid w:val="0019023C"/>
    <w:rsid w:val="0019104F"/>
    <w:rsid w:val="00194C33"/>
    <w:rsid w:val="001A5D91"/>
    <w:rsid w:val="001A6D24"/>
    <w:rsid w:val="001B6382"/>
    <w:rsid w:val="001B71CD"/>
    <w:rsid w:val="001C0D17"/>
    <w:rsid w:val="001C7D02"/>
    <w:rsid w:val="001D0FCB"/>
    <w:rsid w:val="001D1893"/>
    <w:rsid w:val="001E2ADD"/>
    <w:rsid w:val="00201A50"/>
    <w:rsid w:val="00204364"/>
    <w:rsid w:val="00206C02"/>
    <w:rsid w:val="002104E1"/>
    <w:rsid w:val="0021180A"/>
    <w:rsid w:val="00211A67"/>
    <w:rsid w:val="0022297E"/>
    <w:rsid w:val="00246DCE"/>
    <w:rsid w:val="00255764"/>
    <w:rsid w:val="00267CC9"/>
    <w:rsid w:val="00277D54"/>
    <w:rsid w:val="00281456"/>
    <w:rsid w:val="002864C1"/>
    <w:rsid w:val="00293F1B"/>
    <w:rsid w:val="00297748"/>
    <w:rsid w:val="00297DE6"/>
    <w:rsid w:val="002A652D"/>
    <w:rsid w:val="003143A1"/>
    <w:rsid w:val="0032050E"/>
    <w:rsid w:val="00323FEE"/>
    <w:rsid w:val="00331407"/>
    <w:rsid w:val="003412E0"/>
    <w:rsid w:val="00341325"/>
    <w:rsid w:val="00343816"/>
    <w:rsid w:val="0034386A"/>
    <w:rsid w:val="00352258"/>
    <w:rsid w:val="00353855"/>
    <w:rsid w:val="0038559A"/>
    <w:rsid w:val="0038649F"/>
    <w:rsid w:val="0038660C"/>
    <w:rsid w:val="0039295A"/>
    <w:rsid w:val="0039494A"/>
    <w:rsid w:val="003A077B"/>
    <w:rsid w:val="003A2C8F"/>
    <w:rsid w:val="003B21DB"/>
    <w:rsid w:val="003E55D0"/>
    <w:rsid w:val="004069D0"/>
    <w:rsid w:val="00412F1F"/>
    <w:rsid w:val="00414411"/>
    <w:rsid w:val="00416378"/>
    <w:rsid w:val="00435083"/>
    <w:rsid w:val="00442C7F"/>
    <w:rsid w:val="00460964"/>
    <w:rsid w:val="00460BFF"/>
    <w:rsid w:val="00465DCB"/>
    <w:rsid w:val="00477125"/>
    <w:rsid w:val="004B0945"/>
    <w:rsid w:val="004B0AEC"/>
    <w:rsid w:val="004C052D"/>
    <w:rsid w:val="004C216E"/>
    <w:rsid w:val="004D2889"/>
    <w:rsid w:val="004D2927"/>
    <w:rsid w:val="004E59C1"/>
    <w:rsid w:val="005127B5"/>
    <w:rsid w:val="00515C6A"/>
    <w:rsid w:val="00517863"/>
    <w:rsid w:val="005272E3"/>
    <w:rsid w:val="00533612"/>
    <w:rsid w:val="00533EB2"/>
    <w:rsid w:val="005369F0"/>
    <w:rsid w:val="00544711"/>
    <w:rsid w:val="00552DEB"/>
    <w:rsid w:val="005574BD"/>
    <w:rsid w:val="00560087"/>
    <w:rsid w:val="0057438E"/>
    <w:rsid w:val="00574750"/>
    <w:rsid w:val="0059496A"/>
    <w:rsid w:val="00595BE2"/>
    <w:rsid w:val="00595E6B"/>
    <w:rsid w:val="005B00C0"/>
    <w:rsid w:val="00606C68"/>
    <w:rsid w:val="006152AB"/>
    <w:rsid w:val="0061790E"/>
    <w:rsid w:val="0062205F"/>
    <w:rsid w:val="0062404A"/>
    <w:rsid w:val="006264FD"/>
    <w:rsid w:val="00631916"/>
    <w:rsid w:val="006372B4"/>
    <w:rsid w:val="00646F01"/>
    <w:rsid w:val="0065153B"/>
    <w:rsid w:val="0065760E"/>
    <w:rsid w:val="00670E95"/>
    <w:rsid w:val="00672207"/>
    <w:rsid w:val="006747FC"/>
    <w:rsid w:val="00682C52"/>
    <w:rsid w:val="00690F5E"/>
    <w:rsid w:val="006A024F"/>
    <w:rsid w:val="006B2520"/>
    <w:rsid w:val="006B4050"/>
    <w:rsid w:val="006D559F"/>
    <w:rsid w:val="006D64BD"/>
    <w:rsid w:val="006E3373"/>
    <w:rsid w:val="00701C29"/>
    <w:rsid w:val="00737EB8"/>
    <w:rsid w:val="00756659"/>
    <w:rsid w:val="00757F23"/>
    <w:rsid w:val="00775C74"/>
    <w:rsid w:val="00780DE7"/>
    <w:rsid w:val="00784889"/>
    <w:rsid w:val="00786F0B"/>
    <w:rsid w:val="0079488E"/>
    <w:rsid w:val="007A005B"/>
    <w:rsid w:val="007B0F37"/>
    <w:rsid w:val="007B66B2"/>
    <w:rsid w:val="007C30A6"/>
    <w:rsid w:val="007C7E74"/>
    <w:rsid w:val="007F28CB"/>
    <w:rsid w:val="007F2C8A"/>
    <w:rsid w:val="008004B1"/>
    <w:rsid w:val="00805624"/>
    <w:rsid w:val="0081601B"/>
    <w:rsid w:val="00821D21"/>
    <w:rsid w:val="0082226B"/>
    <w:rsid w:val="00827CD2"/>
    <w:rsid w:val="008333C3"/>
    <w:rsid w:val="0084432F"/>
    <w:rsid w:val="00851746"/>
    <w:rsid w:val="00853475"/>
    <w:rsid w:val="0085534E"/>
    <w:rsid w:val="008563E5"/>
    <w:rsid w:val="0085762D"/>
    <w:rsid w:val="008629C6"/>
    <w:rsid w:val="00867B33"/>
    <w:rsid w:val="0088134D"/>
    <w:rsid w:val="008817DB"/>
    <w:rsid w:val="00882973"/>
    <w:rsid w:val="00891440"/>
    <w:rsid w:val="00894880"/>
    <w:rsid w:val="008B15DC"/>
    <w:rsid w:val="008B40B2"/>
    <w:rsid w:val="008B4F94"/>
    <w:rsid w:val="008B764C"/>
    <w:rsid w:val="008C29F0"/>
    <w:rsid w:val="008C3F9F"/>
    <w:rsid w:val="008C6EED"/>
    <w:rsid w:val="008D0037"/>
    <w:rsid w:val="008D0566"/>
    <w:rsid w:val="008D53D8"/>
    <w:rsid w:val="008D6318"/>
    <w:rsid w:val="008E54B1"/>
    <w:rsid w:val="008E55D7"/>
    <w:rsid w:val="008F0D29"/>
    <w:rsid w:val="008F2B7A"/>
    <w:rsid w:val="008F386D"/>
    <w:rsid w:val="00902E19"/>
    <w:rsid w:val="00926F58"/>
    <w:rsid w:val="009359D3"/>
    <w:rsid w:val="009418AC"/>
    <w:rsid w:val="009527B4"/>
    <w:rsid w:val="00962216"/>
    <w:rsid w:val="009703B3"/>
    <w:rsid w:val="009772E1"/>
    <w:rsid w:val="0099777C"/>
    <w:rsid w:val="00997BE6"/>
    <w:rsid w:val="009A2A06"/>
    <w:rsid w:val="009B2439"/>
    <w:rsid w:val="009D054D"/>
    <w:rsid w:val="009D523F"/>
    <w:rsid w:val="009D7B3D"/>
    <w:rsid w:val="00A10E67"/>
    <w:rsid w:val="00A133F9"/>
    <w:rsid w:val="00A326F7"/>
    <w:rsid w:val="00A4500C"/>
    <w:rsid w:val="00A6533C"/>
    <w:rsid w:val="00A742CB"/>
    <w:rsid w:val="00A87F38"/>
    <w:rsid w:val="00A911F4"/>
    <w:rsid w:val="00A919FA"/>
    <w:rsid w:val="00AA564B"/>
    <w:rsid w:val="00AB12F4"/>
    <w:rsid w:val="00AB1D25"/>
    <w:rsid w:val="00AB2DE1"/>
    <w:rsid w:val="00AE7121"/>
    <w:rsid w:val="00B11137"/>
    <w:rsid w:val="00B113E9"/>
    <w:rsid w:val="00B21A7F"/>
    <w:rsid w:val="00B43661"/>
    <w:rsid w:val="00B63E94"/>
    <w:rsid w:val="00B65A9D"/>
    <w:rsid w:val="00B71A26"/>
    <w:rsid w:val="00B74498"/>
    <w:rsid w:val="00B81F19"/>
    <w:rsid w:val="00B9679D"/>
    <w:rsid w:val="00BB6112"/>
    <w:rsid w:val="00BC1AC6"/>
    <w:rsid w:val="00BC4569"/>
    <w:rsid w:val="00BD5FF8"/>
    <w:rsid w:val="00BE0524"/>
    <w:rsid w:val="00BF1FA3"/>
    <w:rsid w:val="00C035F4"/>
    <w:rsid w:val="00C15DF5"/>
    <w:rsid w:val="00C21063"/>
    <w:rsid w:val="00C26F87"/>
    <w:rsid w:val="00C37277"/>
    <w:rsid w:val="00C46044"/>
    <w:rsid w:val="00C51C43"/>
    <w:rsid w:val="00C60044"/>
    <w:rsid w:val="00C60630"/>
    <w:rsid w:val="00C972B0"/>
    <w:rsid w:val="00CA1828"/>
    <w:rsid w:val="00CA1BC4"/>
    <w:rsid w:val="00CB5C13"/>
    <w:rsid w:val="00CC1EF2"/>
    <w:rsid w:val="00CC72EA"/>
    <w:rsid w:val="00CD6158"/>
    <w:rsid w:val="00CE31DB"/>
    <w:rsid w:val="00CE4E9E"/>
    <w:rsid w:val="00D00388"/>
    <w:rsid w:val="00D04B05"/>
    <w:rsid w:val="00D054E8"/>
    <w:rsid w:val="00D26B91"/>
    <w:rsid w:val="00D4399B"/>
    <w:rsid w:val="00D44C81"/>
    <w:rsid w:val="00D831F2"/>
    <w:rsid w:val="00D878A4"/>
    <w:rsid w:val="00DA7FD6"/>
    <w:rsid w:val="00DF4B9A"/>
    <w:rsid w:val="00E20ED5"/>
    <w:rsid w:val="00E22783"/>
    <w:rsid w:val="00E230B4"/>
    <w:rsid w:val="00E2359C"/>
    <w:rsid w:val="00E25272"/>
    <w:rsid w:val="00E3096B"/>
    <w:rsid w:val="00E4695A"/>
    <w:rsid w:val="00E5144A"/>
    <w:rsid w:val="00E604B6"/>
    <w:rsid w:val="00E736E1"/>
    <w:rsid w:val="00E75315"/>
    <w:rsid w:val="00E8498D"/>
    <w:rsid w:val="00E854A3"/>
    <w:rsid w:val="00E90665"/>
    <w:rsid w:val="00E91EC7"/>
    <w:rsid w:val="00EA0309"/>
    <w:rsid w:val="00EA7AAA"/>
    <w:rsid w:val="00EB0FAB"/>
    <w:rsid w:val="00EC2839"/>
    <w:rsid w:val="00EF2953"/>
    <w:rsid w:val="00F03128"/>
    <w:rsid w:val="00F13AC6"/>
    <w:rsid w:val="00F23F0B"/>
    <w:rsid w:val="00F2522B"/>
    <w:rsid w:val="00F2657D"/>
    <w:rsid w:val="00F27813"/>
    <w:rsid w:val="00F300D1"/>
    <w:rsid w:val="00F352B1"/>
    <w:rsid w:val="00F41AE4"/>
    <w:rsid w:val="00F45C33"/>
    <w:rsid w:val="00F70CB5"/>
    <w:rsid w:val="00F70FD5"/>
    <w:rsid w:val="00F86AC1"/>
    <w:rsid w:val="00FC75E1"/>
    <w:rsid w:val="00FD0880"/>
    <w:rsid w:val="00FE01EB"/>
    <w:rsid w:val="00FE2104"/>
    <w:rsid w:val="00FF6446"/>
    <w:rsid w:val="00FF6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2050"/>
    <o:shapelayout v:ext="edit">
      <o:idmap v:ext="edit" data="2"/>
    </o:shapelayout>
  </w:shapeDefaults>
  <w:decimalSymbol w:val=","/>
  <w:listSeparator w:val=";"/>
  <w14:docId w14:val="69D05CC3"/>
  <w15:docId w15:val="{522AACEF-3854-42E8-8593-715CA5A06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31407"/>
    <w:rPr>
      <w:sz w:val="24"/>
      <w:lang w:eastAsia="fr-FR"/>
    </w:rPr>
  </w:style>
  <w:style w:type="paragraph" w:styleId="Titre8">
    <w:name w:val="heading 8"/>
    <w:basedOn w:val="Normal"/>
    <w:next w:val="Normal"/>
    <w:qFormat/>
    <w:rsid w:val="00AB12F4"/>
    <w:pPr>
      <w:keepNext/>
      <w:tabs>
        <w:tab w:val="left" w:pos="-720"/>
        <w:tab w:val="left" w:pos="0"/>
        <w:tab w:val="left" w:pos="720"/>
        <w:tab w:val="left" w:pos="1440"/>
        <w:tab w:val="left" w:pos="2160"/>
        <w:tab w:val="left" w:pos="2880"/>
        <w:tab w:val="left" w:pos="3600"/>
      </w:tabs>
      <w:outlineLvl w:val="7"/>
    </w:pPr>
    <w:rPr>
      <w:b/>
      <w:bCs/>
      <w:sz w:val="20"/>
      <w:lang w:eastAsia="en-US"/>
    </w:rPr>
  </w:style>
  <w:style w:type="paragraph" w:styleId="Titre9">
    <w:name w:val="heading 9"/>
    <w:basedOn w:val="Normal"/>
    <w:next w:val="Normal"/>
    <w:qFormat/>
    <w:rsid w:val="00AB12F4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331407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331407"/>
    <w:pPr>
      <w:tabs>
        <w:tab w:val="center" w:pos="4536"/>
        <w:tab w:val="right" w:pos="9072"/>
      </w:tabs>
    </w:pPr>
  </w:style>
  <w:style w:type="paragraph" w:styleId="Titre">
    <w:name w:val="Title"/>
    <w:basedOn w:val="Normal"/>
    <w:next w:val="Sous-titre"/>
    <w:qFormat/>
    <w:rsid w:val="00331407"/>
    <w:pPr>
      <w:spacing w:before="240" w:after="120"/>
      <w:jc w:val="center"/>
    </w:pPr>
    <w:rPr>
      <w:rFonts w:ascii="Albatross" w:hAnsi="Albatross"/>
      <w:b/>
      <w:caps/>
      <w:kern w:val="28"/>
      <w:sz w:val="72"/>
    </w:rPr>
  </w:style>
  <w:style w:type="paragraph" w:styleId="Sous-titre">
    <w:name w:val="Subtitle"/>
    <w:basedOn w:val="Normal"/>
    <w:qFormat/>
    <w:rsid w:val="00331407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Notedebasdepage">
    <w:name w:val="footnote text"/>
    <w:basedOn w:val="Normal"/>
    <w:semiHidden/>
    <w:rsid w:val="00AB12F4"/>
    <w:rPr>
      <w:sz w:val="20"/>
      <w:lang w:eastAsia="en-US"/>
    </w:rPr>
  </w:style>
  <w:style w:type="table" w:styleId="Grilledutableau">
    <w:name w:val="Table Grid"/>
    <w:basedOn w:val="TableauNormal"/>
    <w:rsid w:val="004C21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31916"/>
    <w:pPr>
      <w:autoSpaceDE w:val="0"/>
      <w:autoSpaceDN w:val="0"/>
      <w:adjustRightInd w:val="0"/>
    </w:pPr>
    <w:rPr>
      <w:color w:val="000000"/>
      <w:sz w:val="24"/>
      <w:szCs w:val="24"/>
      <w:lang w:val="fr-FR" w:eastAsia="fr-FR"/>
    </w:rPr>
  </w:style>
  <w:style w:type="character" w:styleId="Appelnotedebasdep">
    <w:name w:val="footnote reference"/>
    <w:semiHidden/>
    <w:rsid w:val="00DF4B9A"/>
    <w:rPr>
      <w:vertAlign w:val="superscript"/>
    </w:rPr>
  </w:style>
  <w:style w:type="paragraph" w:customStyle="1" w:styleId="Conclusionaudit">
    <w:name w:val="Conclusion audit"/>
    <w:basedOn w:val="Normal"/>
    <w:autoRedefine/>
    <w:rsid w:val="00C46044"/>
    <w:pPr>
      <w:jc w:val="both"/>
    </w:pPr>
    <w:rPr>
      <w:rFonts w:ascii="Arial Narrow" w:hAnsi="Arial Narrow" w:cs="Arial"/>
      <w:lang w:val="fr-FR"/>
    </w:rPr>
  </w:style>
  <w:style w:type="paragraph" w:styleId="Listepuces3">
    <w:name w:val="List Bullet 3"/>
    <w:basedOn w:val="Normal"/>
    <w:autoRedefine/>
    <w:rsid w:val="00882973"/>
    <w:pPr>
      <w:spacing w:before="240"/>
      <w:jc w:val="both"/>
    </w:pPr>
    <w:rPr>
      <w:rFonts w:ascii="Arial Narrow" w:hAnsi="Arial Narrow" w:cs="Arial"/>
      <w:lang w:val="fr-FR"/>
    </w:rPr>
  </w:style>
  <w:style w:type="paragraph" w:styleId="Listepuces4">
    <w:name w:val="List Bullet 4"/>
    <w:basedOn w:val="Normal"/>
    <w:link w:val="Listepuces4Car"/>
    <w:autoRedefine/>
    <w:rsid w:val="00C46044"/>
    <w:pPr>
      <w:numPr>
        <w:ilvl w:val="3"/>
        <w:numId w:val="7"/>
      </w:numPr>
    </w:pPr>
  </w:style>
  <w:style w:type="character" w:customStyle="1" w:styleId="Listepuces4Car">
    <w:name w:val="Liste à puces 4 Car"/>
    <w:link w:val="Listepuces4"/>
    <w:rsid w:val="00C46044"/>
    <w:rPr>
      <w:sz w:val="24"/>
      <w:lang w:val="fr-BE" w:eastAsia="fr-FR" w:bidi="ar-SA"/>
    </w:rPr>
  </w:style>
  <w:style w:type="character" w:styleId="Numrodepage">
    <w:name w:val="page number"/>
    <w:basedOn w:val="Policepardfaut"/>
    <w:rsid w:val="00134C01"/>
  </w:style>
  <w:style w:type="paragraph" w:customStyle="1" w:styleId="Pointaudit">
    <w:name w:val="Point audit"/>
    <w:basedOn w:val="Normal"/>
    <w:next w:val="Normal"/>
    <w:autoRedefine/>
    <w:rsid w:val="00882973"/>
    <w:pPr>
      <w:keepNext/>
      <w:keepLines/>
      <w:numPr>
        <w:numId w:val="8"/>
      </w:numPr>
      <w:spacing w:before="120" w:after="240"/>
      <w:jc w:val="both"/>
      <w:outlineLvl w:val="0"/>
    </w:pPr>
    <w:rPr>
      <w:rFonts w:ascii="Papyrus" w:hAnsi="Papyrus"/>
      <w:color w:val="008080"/>
      <w:sz w:val="40"/>
      <w:u w:val="thick"/>
    </w:rPr>
  </w:style>
  <w:style w:type="paragraph" w:styleId="Listepuces">
    <w:name w:val="List Bullet"/>
    <w:basedOn w:val="Normal"/>
    <w:rsid w:val="0000448C"/>
    <w:pPr>
      <w:numPr>
        <w:numId w:val="10"/>
      </w:numPr>
    </w:pPr>
  </w:style>
  <w:style w:type="paragraph" w:customStyle="1" w:styleId="Titretableauaudit">
    <w:name w:val="Titre tableau audit"/>
    <w:basedOn w:val="Normal"/>
    <w:autoRedefine/>
    <w:rsid w:val="0000448C"/>
    <w:rPr>
      <w:rFonts w:ascii="Arial Narrow" w:hAnsi="Arial Narrow"/>
      <w:b/>
      <w:szCs w:val="24"/>
      <w:lang w:val="fr-FR"/>
    </w:rPr>
  </w:style>
  <w:style w:type="character" w:styleId="Lienhypertexte">
    <w:name w:val="Hyperlink"/>
    <w:rsid w:val="00A326F7"/>
    <w:rPr>
      <w:color w:val="0000FF"/>
      <w:u w:val="single"/>
    </w:rPr>
  </w:style>
  <w:style w:type="paragraph" w:styleId="Textedebulles">
    <w:name w:val="Balloon Text"/>
    <w:basedOn w:val="Normal"/>
    <w:semiHidden/>
    <w:rsid w:val="008C3F9F"/>
    <w:rPr>
      <w:rFonts w:ascii="Tahoma" w:hAnsi="Tahoma" w:cs="Tahoma"/>
      <w:sz w:val="16"/>
      <w:szCs w:val="16"/>
    </w:rPr>
  </w:style>
  <w:style w:type="character" w:styleId="Mentionnonrsolue">
    <w:name w:val="Unresolved Mention"/>
    <w:uiPriority w:val="99"/>
    <w:semiHidden/>
    <w:unhideWhenUsed/>
    <w:rsid w:val="00C600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5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18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4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v-label.eu/fr/faq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eur-lex.europa.eu/LexUriServ/LexUriServ.do?uri=CELEX:32005R0396:FR:NO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eur-lex.europa.eu/LexUriServ/LexUriServ.do?uri=CELEX:32008R1333:FR:NOT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://eur-lex.europa.eu/LexUriServ/LexUriServ.do?uri=CELEX:32008R1334:FR:NOT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353993d-b5b3-4109-8e5f-8de151ea00e4" xsi:nil="true"/>
    <lcf76f155ced4ddcb4097134ff3c332f xmlns="04acfe76-ab38-47b0-968f-03cf1237d4e6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A7A048AFD0BB4DB57EEBC875878B1A" ma:contentTypeVersion="16" ma:contentTypeDescription="Een nieuw document maken." ma:contentTypeScope="" ma:versionID="6e2498efcdf70a5505795854a4186fa3">
  <xsd:schema xmlns:xsd="http://www.w3.org/2001/XMLSchema" xmlns:xs="http://www.w3.org/2001/XMLSchema" xmlns:p="http://schemas.microsoft.com/office/2006/metadata/properties" xmlns:ns2="04acfe76-ab38-47b0-968f-03cf1237d4e6" xmlns:ns3="e353993d-b5b3-4109-8e5f-8de151ea00e4" targetNamespace="http://schemas.microsoft.com/office/2006/metadata/properties" ma:root="true" ma:fieldsID="8f5abdd056b6a043873490e5013e383d" ns2:_="" ns3:_="">
    <xsd:import namespace="04acfe76-ab38-47b0-968f-03cf1237d4e6"/>
    <xsd:import namespace="e353993d-b5b3-4109-8e5f-8de151ea00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acfe76-ab38-47b0-968f-03cf1237d4e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fcfd427-e4cf-4a46-b9fd-df890826687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53993d-b5b3-4109-8e5f-8de151ea00e4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9a2f7f33-acaa-4827-83c3-40698762b20b}" ma:internalName="TaxCatchAll" ma:showField="CatchAllData" ma:web="e353993d-b5b3-4109-8e5f-8de151ea00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943C12A-6882-41CA-823C-F065B3A79CDD}">
  <ds:schemaRefs>
    <ds:schemaRef ds:uri="http://schemas.microsoft.com/office/2006/metadata/properties"/>
    <ds:schemaRef ds:uri="http://schemas.microsoft.com/office/infopath/2007/PartnerControls"/>
    <ds:schemaRef ds:uri="e353993d-b5b3-4109-8e5f-8de151ea00e4"/>
    <ds:schemaRef ds:uri="04acfe76-ab38-47b0-968f-03cf1237d4e6"/>
  </ds:schemaRefs>
</ds:datastoreItem>
</file>

<file path=customXml/itemProps2.xml><?xml version="1.0" encoding="utf-8"?>
<ds:datastoreItem xmlns:ds="http://schemas.openxmlformats.org/officeDocument/2006/customXml" ds:itemID="{13AB57C9-4E91-49D0-91F4-A8EE6EF159F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31010A2-893B-4DD4-B698-BFD90EF46B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acfe76-ab38-47b0-968f-03cf1237d4e6"/>
    <ds:schemaRef ds:uri="e353993d-b5b3-4109-8e5f-8de151ea00e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680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1</vt:lpstr>
    </vt:vector>
  </TitlesOfParts>
  <Company>asbl Brufotec vzw</Company>
  <LinksUpToDate>false</LinksUpToDate>
  <CharactersWithSpaces>4414</CharactersWithSpaces>
  <SharedDoc>false</SharedDoc>
  <HLinks>
    <vt:vector size="18" baseType="variant">
      <vt:variant>
        <vt:i4>6160405</vt:i4>
      </vt:variant>
      <vt:variant>
        <vt:i4>6</vt:i4>
      </vt:variant>
      <vt:variant>
        <vt:i4>0</vt:i4>
      </vt:variant>
      <vt:variant>
        <vt:i4>5</vt:i4>
      </vt:variant>
      <vt:variant>
        <vt:lpwstr>http://eur-lex.europa.eu/LexUriServ/LexUriServ.do?uri=CELEX:32005R0396:FR:NOT</vt:lpwstr>
      </vt:variant>
      <vt:variant>
        <vt:lpwstr/>
      </vt:variant>
      <vt:variant>
        <vt:i4>5963795</vt:i4>
      </vt:variant>
      <vt:variant>
        <vt:i4>3</vt:i4>
      </vt:variant>
      <vt:variant>
        <vt:i4>0</vt:i4>
      </vt:variant>
      <vt:variant>
        <vt:i4>5</vt:i4>
      </vt:variant>
      <vt:variant>
        <vt:lpwstr>http://eur-lex.europa.eu/LexUriServ/LexUriServ.do?uri=CELEX:32008R1333:FR:NOT</vt:lpwstr>
      </vt:variant>
      <vt:variant>
        <vt:lpwstr/>
      </vt:variant>
      <vt:variant>
        <vt:i4>6029331</vt:i4>
      </vt:variant>
      <vt:variant>
        <vt:i4>0</vt:i4>
      </vt:variant>
      <vt:variant>
        <vt:i4>0</vt:i4>
      </vt:variant>
      <vt:variant>
        <vt:i4>5</vt:i4>
      </vt:variant>
      <vt:variant>
        <vt:lpwstr>http://eur-lex.europa.eu/LexUriServ/LexUriServ.do?uri=CELEX:32008R1334:FR:NOT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Nicolas Renard</dc:creator>
  <cp:lastModifiedBy>Catherine Taburiaux</cp:lastModifiedBy>
  <cp:revision>43</cp:revision>
  <cp:lastPrinted>2016-02-19T12:04:00Z</cp:lastPrinted>
  <dcterms:created xsi:type="dcterms:W3CDTF">2021-12-13T14:37:00Z</dcterms:created>
  <dcterms:modified xsi:type="dcterms:W3CDTF">2023-03-27T12:03:00Z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0x010100E2A7A048AFD0BB4DB57EEBC875878B1A</vt:lpwstr>
  </property>
  <property fmtid="{D5CDD505-2E9C-101B-9397-08002B2CF9AE}" pid="3" name="MediaServiceImageTags">
    <vt:lpwstr/>
  </property>
</Properties>
</file>