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854050" w14:textId="77777777" w:rsidR="003F11F4" w:rsidRDefault="003F11F4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</w:p>
    <w:p w14:paraId="100109F1" w14:textId="77777777" w:rsidR="003F11F4" w:rsidRPr="003F11F4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2"/>
          <w:szCs w:val="32"/>
          <w:lang w:val="fr-FR"/>
        </w:rPr>
      </w:pPr>
      <w:r w:rsidRPr="003F11F4">
        <w:rPr>
          <w:rFonts w:ascii="Times New Roman" w:hAnsi="Times New Roman" w:cs="Times New Roman"/>
          <w:b/>
          <w:sz w:val="32"/>
          <w:szCs w:val="32"/>
          <w:lang w:val="fr-FR"/>
        </w:rPr>
        <w:t>Produit BIO innovant</w:t>
      </w:r>
    </w:p>
    <w:p w14:paraId="12E723F7" w14:textId="553DB8AE" w:rsidR="00780220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Les </w:t>
      </w:r>
      <w:r w:rsidR="00ED1FEF">
        <w:rPr>
          <w:rFonts w:ascii="Times New Roman" w:hAnsi="Times New Roman" w:cs="Times New Roman"/>
          <w:b/>
          <w:sz w:val="36"/>
          <w:szCs w:val="36"/>
          <w:lang w:val="fr-FR"/>
        </w:rPr>
        <w:t>truffes cacao</w:t>
      </w:r>
    </w:p>
    <w:p w14:paraId="485B8429" w14:textId="5C77A9D6" w:rsidR="003F11F4" w:rsidRPr="003F11F4" w:rsidRDefault="00ED1FEF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val="fr-FR"/>
        </w:rPr>
        <w:drawing>
          <wp:inline distT="0" distB="0" distL="0" distR="0" wp14:anchorId="75BB608A" wp14:editId="130DB0BB">
            <wp:extent cx="2531278" cy="3375038"/>
            <wp:effectExtent l="0" t="0" r="0" b="317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567324" cy="3423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E9F308" w14:textId="312B18EC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FR </w:t>
      </w:r>
      <w:proofErr w:type="gramStart"/>
      <w:r w:rsidRPr="003F11F4">
        <w:rPr>
          <w:rFonts w:ascii="Times New Roman" w:hAnsi="Times New Roman" w:cs="Times New Roman"/>
          <w:sz w:val="28"/>
          <w:szCs w:val="28"/>
          <w:u w:val="single"/>
          <w:lang w:val="fr-FR"/>
        </w:rPr>
        <w:t>Ingrédients:</w:t>
      </w:r>
      <w:proofErr w:type="gramEnd"/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ED1FEF">
        <w:rPr>
          <w:rFonts w:ascii="Times New Roman" w:hAnsi="Times New Roman" w:cs="Times New Roman"/>
          <w:sz w:val="28"/>
          <w:szCs w:val="28"/>
          <w:lang w:val="fr-FR"/>
        </w:rPr>
        <w:t>beurre, noisettes, sucre de canne, chocolat fondant, poudre de cacao</w:t>
      </w:r>
    </w:p>
    <w:p w14:paraId="1F1D6774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46169632" w14:textId="053608D5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b/>
          <w:bCs/>
          <w:sz w:val="28"/>
          <w:szCs w:val="28"/>
          <w:lang w:val="fr-FR"/>
        </w:rPr>
        <w:t xml:space="preserve">Ne pas consommer en cas d'allergie aux fruits à coques </w:t>
      </w:r>
      <w:r w:rsidR="00ED1FEF">
        <w:rPr>
          <w:rFonts w:ascii="Times New Roman" w:hAnsi="Times New Roman" w:cs="Times New Roman"/>
          <w:b/>
          <w:bCs/>
          <w:sz w:val="28"/>
          <w:szCs w:val="28"/>
          <w:lang w:val="fr-FR"/>
        </w:rPr>
        <w:t>et produits laitiers</w:t>
      </w:r>
    </w:p>
    <w:p w14:paraId="6B8CD9D2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158D4F71" w14:textId="5348EE44" w:rsidR="00780220" w:rsidRPr="00A40083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nl-BE"/>
        </w:rPr>
      </w:pPr>
      <w:r w:rsidRPr="00A40083">
        <w:rPr>
          <w:rFonts w:ascii="Times New Roman" w:hAnsi="Times New Roman" w:cs="Times New Roman"/>
          <w:sz w:val="22"/>
          <w:szCs w:val="22"/>
          <w:lang w:val="nl-BE"/>
        </w:rPr>
        <w:t xml:space="preserve">NL </w:t>
      </w:r>
      <w:r w:rsidRPr="00A40083">
        <w:rPr>
          <w:rFonts w:ascii="Times New Roman" w:hAnsi="Times New Roman" w:cs="Times New Roman"/>
          <w:sz w:val="22"/>
          <w:szCs w:val="22"/>
          <w:u w:val="single"/>
          <w:lang w:val="nl-BE"/>
        </w:rPr>
        <w:t>Ingredïenten</w:t>
      </w:r>
      <w:r w:rsidRPr="00A40083">
        <w:rPr>
          <w:rFonts w:ascii="Times New Roman" w:hAnsi="Times New Roman" w:cs="Times New Roman"/>
          <w:sz w:val="22"/>
          <w:szCs w:val="22"/>
          <w:lang w:val="nl-BE"/>
        </w:rPr>
        <w:t xml:space="preserve">: </w:t>
      </w:r>
      <w:r w:rsidR="00ED1FEF">
        <w:rPr>
          <w:rFonts w:ascii="Times New Roman" w:hAnsi="Times New Roman" w:cs="Times New Roman"/>
          <w:sz w:val="22"/>
          <w:szCs w:val="22"/>
          <w:lang w:val="nl-BE"/>
        </w:rPr>
        <w:t>boter, hazelnoten, suiker, pure chocolate, cocoa powder</w:t>
      </w:r>
    </w:p>
    <w:p w14:paraId="692D6928" w14:textId="2769D862" w:rsidR="00780220" w:rsidRPr="00A40083" w:rsidRDefault="00780220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2"/>
          <w:szCs w:val="22"/>
          <w:lang w:val="nl-BE"/>
        </w:rPr>
      </w:pPr>
      <w:r w:rsidRPr="00A40083">
        <w:rPr>
          <w:rFonts w:ascii="Times New Roman" w:hAnsi="Times New Roman" w:cs="Times New Roman"/>
          <w:b/>
          <w:bCs/>
          <w:sz w:val="22"/>
          <w:szCs w:val="22"/>
          <w:lang w:val="nl-BE"/>
        </w:rPr>
        <w:t xml:space="preserve">Product vermijden bij allergie aan vruchten aan schalen </w:t>
      </w:r>
      <w:r w:rsidR="00ED1FEF">
        <w:rPr>
          <w:rFonts w:ascii="Times New Roman" w:hAnsi="Times New Roman" w:cs="Times New Roman"/>
          <w:b/>
          <w:bCs/>
          <w:sz w:val="22"/>
          <w:szCs w:val="22"/>
          <w:lang w:val="nl-BE"/>
        </w:rPr>
        <w:t>en melkpowder</w:t>
      </w:r>
    </w:p>
    <w:p w14:paraId="0E280BD6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Les produits sont issus de l'agriculture biologique /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ingredïenten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zijn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van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biologische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landbouw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afkomstig</w:t>
      </w:r>
      <w:proofErr w:type="spellEnd"/>
    </w:p>
    <w:p w14:paraId="315ABE3A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Contrôle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Certisys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BE-BIO-01</w:t>
      </w:r>
    </w:p>
    <w:p w14:paraId="0140745E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20BCDD97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Nos chocolats certifiés BIO ne contiennent pas de lécithines de soja.</w:t>
      </w:r>
    </w:p>
    <w:p w14:paraId="088DC07A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411DC666" w14:textId="424ACB52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Pro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 xml:space="preserve">venance des </w:t>
      </w:r>
      <w:r w:rsidR="00ED1FEF">
        <w:rPr>
          <w:rFonts w:ascii="Times New Roman" w:hAnsi="Times New Roman" w:cs="Times New Roman"/>
          <w:sz w:val="22"/>
          <w:szCs w:val="22"/>
          <w:lang w:val="fr-FR"/>
        </w:rPr>
        <w:t>noisettes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 xml:space="preserve"> : </w:t>
      </w:r>
      <w:r w:rsidR="002B546D">
        <w:rPr>
          <w:rFonts w:ascii="Times New Roman" w:hAnsi="Times New Roman" w:cs="Times New Roman"/>
          <w:sz w:val="22"/>
          <w:szCs w:val="22"/>
          <w:lang w:val="fr-FR"/>
        </w:rPr>
        <w:t xml:space="preserve">Italie ou 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>Tunisie</w:t>
      </w: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>BE-BIO-01</w:t>
      </w:r>
    </w:p>
    <w:p w14:paraId="2E51107C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76F22389" w14:textId="77777777" w:rsidR="00661AF8" w:rsidRPr="00A40083" w:rsidRDefault="00661AF8">
      <w:pPr>
        <w:rPr>
          <w:lang w:val="fr-BE"/>
        </w:rPr>
      </w:pPr>
    </w:p>
    <w:sectPr w:rsidR="00661AF8" w:rsidRPr="00A40083" w:rsidSect="00661AF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0220"/>
    <w:rsid w:val="002B546D"/>
    <w:rsid w:val="00363C98"/>
    <w:rsid w:val="003F11F4"/>
    <w:rsid w:val="004B6EC5"/>
    <w:rsid w:val="00661AF8"/>
    <w:rsid w:val="006B67A1"/>
    <w:rsid w:val="00780220"/>
    <w:rsid w:val="00A40083"/>
    <w:rsid w:val="00ED1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3A533B"/>
  <w14:defaultImageDpi w14:val="300"/>
  <w15:docId w15:val="{423A9D13-F27A-0841-AECF-2D025F716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22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F11F4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11F4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Couleur Chocolat</Company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2019-12-09T09:19:00Z</cp:lastPrinted>
  <dcterms:created xsi:type="dcterms:W3CDTF">2024-07-02T09:22:00Z</dcterms:created>
  <dcterms:modified xsi:type="dcterms:W3CDTF">2024-07-02T09:22:00Z</dcterms:modified>
</cp:coreProperties>
</file>